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8" w:rsidRDefault="00252848" w:rsidP="00252848">
      <w:pPr>
        <w:rPr>
          <w:rFonts w:hint="eastAsia"/>
        </w:rPr>
      </w:pPr>
    </w:p>
    <w:p w:rsidR="00252848" w:rsidRDefault="00252848" w:rsidP="00252848">
      <w:pPr>
        <w:rPr>
          <w:rFonts w:hint="eastAsia"/>
        </w:rPr>
      </w:pPr>
      <w:r>
        <w:rPr>
          <w:rFonts w:hint="eastAsia"/>
        </w:rPr>
        <w:t>別紙</w:t>
      </w:r>
    </w:p>
    <w:p w:rsidR="00252848" w:rsidRPr="00432A6F" w:rsidRDefault="00252848" w:rsidP="00252848">
      <w:pPr>
        <w:jc w:val="center"/>
        <w:rPr>
          <w:sz w:val="24"/>
        </w:rPr>
      </w:pPr>
      <w:r w:rsidRPr="00432A6F"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備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容</w:t>
      </w:r>
      <w:r>
        <w:rPr>
          <w:rFonts w:hint="eastAsia"/>
          <w:sz w:val="24"/>
        </w:rPr>
        <w:t xml:space="preserve">　</w:t>
      </w:r>
      <w:r w:rsidRPr="00432A6F">
        <w:rPr>
          <w:rFonts w:hint="eastAsia"/>
          <w:sz w:val="24"/>
        </w:rPr>
        <w:t>等</w:t>
      </w:r>
    </w:p>
    <w:p w:rsidR="00252848" w:rsidRDefault="00252848" w:rsidP="00252848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915"/>
        <w:gridCol w:w="874"/>
        <w:gridCol w:w="539"/>
        <w:gridCol w:w="428"/>
        <w:gridCol w:w="46"/>
        <w:gridCol w:w="576"/>
        <w:gridCol w:w="1226"/>
        <w:gridCol w:w="166"/>
        <w:gridCol w:w="949"/>
        <w:gridCol w:w="130"/>
        <w:gridCol w:w="624"/>
        <w:gridCol w:w="349"/>
        <w:gridCol w:w="1766"/>
      </w:tblGrid>
      <w:tr w:rsidR="00252848" w:rsidRPr="009C079E" w:rsidTr="00252848">
        <w:trPr>
          <w:trHeight w:val="518"/>
        </w:trPr>
        <w:tc>
          <w:tcPr>
            <w:tcW w:w="1532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工事の種類</w:t>
            </w:r>
          </w:p>
        </w:tc>
        <w:tc>
          <w:tcPr>
            <w:tcW w:w="7824" w:type="dxa"/>
            <w:gridSpan w:val="12"/>
            <w:shd w:val="clear" w:color="auto" w:fill="auto"/>
            <w:vAlign w:val="center"/>
          </w:tcPr>
          <w:p w:rsidR="00252848" w:rsidRPr="009C079E" w:rsidRDefault="00252848" w:rsidP="00252848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１．新設　２．変更（供給管の延長・貯蔵設備の位置の変更・貯蔵能力の増加）</w:t>
            </w:r>
          </w:p>
        </w:tc>
      </w:tr>
      <w:tr w:rsidR="00252848" w:rsidRPr="009C079E" w:rsidTr="00252848">
        <w:trPr>
          <w:trHeight w:val="516"/>
        </w:trPr>
        <w:tc>
          <w:tcPr>
            <w:tcW w:w="1532" w:type="dxa"/>
            <w:gridSpan w:val="2"/>
            <w:vMerge w:val="restart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工事従業者</w:t>
            </w:r>
          </w:p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設備士免状番号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設備士免状番号</w:t>
            </w:r>
          </w:p>
        </w:tc>
      </w:tr>
      <w:tr w:rsidR="00252848" w:rsidRPr="009C079E" w:rsidTr="00252848">
        <w:trPr>
          <w:trHeight w:val="516"/>
        </w:trPr>
        <w:tc>
          <w:tcPr>
            <w:tcW w:w="1532" w:type="dxa"/>
            <w:gridSpan w:val="2"/>
            <w:vMerge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16"/>
        </w:trPr>
        <w:tc>
          <w:tcPr>
            <w:tcW w:w="1532" w:type="dxa"/>
            <w:gridSpan w:val="2"/>
            <w:vMerge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825"/>
        </w:trPr>
        <w:tc>
          <w:tcPr>
            <w:tcW w:w="1532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完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成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検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査</w:t>
            </w:r>
          </w:p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実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施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者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名</w:t>
            </w:r>
          </w:p>
        </w:tc>
        <w:tc>
          <w:tcPr>
            <w:tcW w:w="7824" w:type="dxa"/>
            <w:gridSpan w:val="12"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16"/>
        </w:trPr>
        <w:tc>
          <w:tcPr>
            <w:tcW w:w="1532" w:type="dxa"/>
            <w:gridSpan w:val="2"/>
            <w:vMerge w:val="restart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気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密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試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験</w:t>
            </w:r>
          </w:p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結　　</w:t>
            </w:r>
            <w:r w:rsidRPr="009C079E">
              <w:rPr>
                <w:rFonts w:hint="eastAsia"/>
                <w:szCs w:val="21"/>
              </w:rPr>
              <w:t xml:space="preserve">   </w:t>
            </w:r>
            <w:r w:rsidRPr="009C079E">
              <w:rPr>
                <w:rFonts w:hint="eastAsia"/>
                <w:szCs w:val="21"/>
              </w:rPr>
              <w:t>果</w:t>
            </w:r>
          </w:p>
        </w:tc>
        <w:tc>
          <w:tcPr>
            <w:tcW w:w="2513" w:type="dxa"/>
            <w:gridSpan w:val="5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供給管等内容積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圧　　　力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気密試験保持時間</w:t>
            </w:r>
          </w:p>
        </w:tc>
      </w:tr>
      <w:tr w:rsidR="00252848" w:rsidRPr="009C079E" w:rsidTr="00252848">
        <w:trPr>
          <w:trHeight w:val="516"/>
        </w:trPr>
        <w:tc>
          <w:tcPr>
            <w:tcW w:w="1532" w:type="dxa"/>
            <w:gridSpan w:val="2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2513" w:type="dxa"/>
            <w:gridSpan w:val="5"/>
            <w:shd w:val="clear" w:color="auto" w:fill="auto"/>
            <w:vAlign w:val="center"/>
          </w:tcPr>
          <w:p w:rsidR="00252848" w:rsidRPr="009C079E" w:rsidRDefault="00252848" w:rsidP="00D21C20">
            <w:pPr>
              <w:wordWrap w:val="0"/>
              <w:jc w:val="right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　　　　　　　　㍑　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wordWrap w:val="0"/>
              <w:jc w:val="right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　　　　　　　</w:t>
            </w:r>
            <w:proofErr w:type="spellStart"/>
            <w:r w:rsidRPr="009C079E">
              <w:rPr>
                <w:rFonts w:hint="eastAsia"/>
                <w:szCs w:val="21"/>
              </w:rPr>
              <w:t>kPa</w:t>
            </w:r>
            <w:proofErr w:type="spellEnd"/>
            <w:r w:rsidRPr="009C07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wordWrap w:val="0"/>
              <w:jc w:val="right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　　　　　　　　　　　分　</w:t>
            </w: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 w:val="restart"/>
            <w:shd w:val="clear" w:color="auto" w:fill="auto"/>
            <w:textDirection w:val="tbRlV"/>
            <w:vAlign w:val="center"/>
          </w:tcPr>
          <w:p w:rsidR="00252848" w:rsidRPr="009C079E" w:rsidRDefault="00252848" w:rsidP="00D21C2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貯　蔵　設　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火気の種類及び距離</w:t>
            </w:r>
          </w:p>
        </w:tc>
        <w:tc>
          <w:tcPr>
            <w:tcW w:w="1607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ind w:leftChars="-222" w:left="-466" w:firstLineChars="222" w:firstLine="466"/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種　類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ind w:leftChars="-222" w:left="-466" w:firstLineChars="222" w:firstLine="46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距　離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right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m</w:t>
            </w: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腐食防止措置</w:t>
            </w:r>
          </w:p>
        </w:tc>
        <w:tc>
          <w:tcPr>
            <w:tcW w:w="6918" w:type="dxa"/>
            <w:gridSpan w:val="11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有　・　無</w:t>
            </w: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転落、転倒防止措置</w:t>
            </w:r>
          </w:p>
        </w:tc>
        <w:tc>
          <w:tcPr>
            <w:tcW w:w="6918" w:type="dxa"/>
            <w:gridSpan w:val="11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鎖　・　ロープ　・　その他（　　　　　　　　　　　　　　　　　　）</w:t>
            </w: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40</w:t>
            </w:r>
            <w:r w:rsidRPr="009C079E">
              <w:rPr>
                <w:rFonts w:hint="eastAsia"/>
                <w:szCs w:val="21"/>
              </w:rPr>
              <w:t>℃以下対策</w:t>
            </w:r>
          </w:p>
        </w:tc>
        <w:tc>
          <w:tcPr>
            <w:tcW w:w="6918" w:type="dxa"/>
            <w:gridSpan w:val="11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 xml:space="preserve">　屋根　・　遮へい板　・　その他（　　　　　　　　　　　　　　　　）</w:t>
            </w:r>
          </w:p>
        </w:tc>
      </w:tr>
      <w:tr w:rsidR="00252848" w:rsidRPr="009C079E" w:rsidTr="00252848">
        <w:trPr>
          <w:trHeight w:val="516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調整器メーカー・型式</w:t>
            </w:r>
          </w:p>
        </w:tc>
        <w:tc>
          <w:tcPr>
            <w:tcW w:w="6918" w:type="dxa"/>
            <w:gridSpan w:val="11"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 w:val="restart"/>
            <w:shd w:val="clear" w:color="auto" w:fill="auto"/>
            <w:textDirection w:val="tbRlV"/>
            <w:vAlign w:val="center"/>
          </w:tcPr>
          <w:p w:rsidR="00252848" w:rsidRPr="009C079E" w:rsidRDefault="00252848" w:rsidP="00D21C20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供　給　管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高圧部　材質</w:t>
            </w:r>
          </w:p>
        </w:tc>
        <w:tc>
          <w:tcPr>
            <w:tcW w:w="6918" w:type="dxa"/>
            <w:gridSpan w:val="11"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16"/>
        </w:trPr>
        <w:tc>
          <w:tcPr>
            <w:tcW w:w="592" w:type="dxa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中圧部　材質</w:t>
            </w:r>
          </w:p>
        </w:tc>
        <w:tc>
          <w:tcPr>
            <w:tcW w:w="6918" w:type="dxa"/>
            <w:gridSpan w:val="11"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27"/>
        </w:trPr>
        <w:tc>
          <w:tcPr>
            <w:tcW w:w="592" w:type="dxa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低圧部　材質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埋設管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露出管</w:t>
            </w: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52848" w:rsidRPr="009C079E" w:rsidTr="00252848">
        <w:trPr>
          <w:trHeight w:val="536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気　化　装　置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有・無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ガス発生能力</w:t>
            </w:r>
          </w:p>
        </w:tc>
        <w:tc>
          <w:tcPr>
            <w:tcW w:w="3887" w:type="dxa"/>
            <w:gridSpan w:val="5"/>
            <w:shd w:val="clear" w:color="auto" w:fill="auto"/>
            <w:vAlign w:val="center"/>
          </w:tcPr>
          <w:p w:rsidR="00252848" w:rsidRPr="009C079E" w:rsidRDefault="00252848" w:rsidP="00D21C20">
            <w:pPr>
              <w:jc w:val="right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kW</w:t>
            </w:r>
            <w:r w:rsidRPr="009C079E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 w:val="restart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安　全　装　置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１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ハイセーフ（</w:t>
            </w:r>
            <w:r w:rsidRPr="009C079E">
              <w:rPr>
                <w:rFonts w:hint="eastAsia"/>
                <w:szCs w:val="21"/>
              </w:rPr>
              <w:t xml:space="preserve"> S </w:t>
            </w:r>
            <w:r w:rsidRPr="009C079E">
              <w:rPr>
                <w:rFonts w:hint="eastAsia"/>
                <w:szCs w:val="21"/>
              </w:rPr>
              <w:t>、</w:t>
            </w:r>
            <w:r w:rsidRPr="009C079E">
              <w:rPr>
                <w:rFonts w:hint="eastAsia"/>
                <w:szCs w:val="21"/>
              </w:rPr>
              <w:t xml:space="preserve">H </w:t>
            </w:r>
            <w:r w:rsidRPr="009C079E">
              <w:rPr>
                <w:rFonts w:hint="eastAsia"/>
                <w:szCs w:val="21"/>
              </w:rPr>
              <w:t>、</w:t>
            </w:r>
            <w:r w:rsidRPr="009C079E">
              <w:rPr>
                <w:rFonts w:hint="eastAsia"/>
                <w:szCs w:val="21"/>
              </w:rPr>
              <w:t xml:space="preserve">SB </w:t>
            </w:r>
            <w:r w:rsidRPr="009C079E">
              <w:rPr>
                <w:rFonts w:hint="eastAsia"/>
                <w:szCs w:val="21"/>
              </w:rPr>
              <w:t>、Ⅱ</w:t>
            </w:r>
            <w:r w:rsidRPr="009C079E">
              <w:rPr>
                <w:rFonts w:hint="eastAsia"/>
                <w:szCs w:val="21"/>
              </w:rPr>
              <w:t xml:space="preserve"> </w:t>
            </w:r>
            <w:r w:rsidRPr="009C079E">
              <w:rPr>
                <w:rFonts w:hint="eastAsia"/>
                <w:szCs w:val="21"/>
              </w:rPr>
              <w:t>、</w:t>
            </w:r>
            <w:r w:rsidRPr="009C079E">
              <w:rPr>
                <w:rFonts w:hint="eastAsia"/>
                <w:szCs w:val="21"/>
              </w:rPr>
              <w:t xml:space="preserve">B </w:t>
            </w:r>
            <w:r w:rsidRPr="009C079E">
              <w:rPr>
                <w:rFonts w:hint="eastAsia"/>
                <w:szCs w:val="21"/>
              </w:rPr>
              <w:t>、</w:t>
            </w:r>
            <w:r w:rsidRPr="009C079E">
              <w:rPr>
                <w:rFonts w:hint="eastAsia"/>
                <w:szCs w:val="21"/>
              </w:rPr>
              <w:t xml:space="preserve">C </w:t>
            </w:r>
            <w:r w:rsidRPr="009C079E">
              <w:rPr>
                <w:rFonts w:hint="eastAsia"/>
                <w:szCs w:val="21"/>
              </w:rPr>
              <w:t>、</w:t>
            </w:r>
            <w:r w:rsidRPr="009C079E">
              <w:rPr>
                <w:rFonts w:hint="eastAsia"/>
                <w:szCs w:val="21"/>
              </w:rPr>
              <w:t xml:space="preserve">L </w:t>
            </w:r>
            <w:r w:rsidRPr="009C079E">
              <w:rPr>
                <w:rFonts w:hint="eastAsia"/>
                <w:szCs w:val="21"/>
              </w:rPr>
              <w:t>）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２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対震自動ガス遮断装置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３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ガス漏れ警報器連動ガス遮断装置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４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圧力検知式漏えい検知装置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５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吸引式漏えい検知装置</w:t>
            </w:r>
          </w:p>
        </w:tc>
      </w:tr>
      <w:tr w:rsidR="00252848" w:rsidRPr="009C079E" w:rsidTr="00252848">
        <w:trPr>
          <w:trHeight w:val="622"/>
        </w:trPr>
        <w:tc>
          <w:tcPr>
            <w:tcW w:w="2438" w:type="dxa"/>
            <w:gridSpan w:val="3"/>
            <w:vMerge/>
            <w:shd w:val="clear" w:color="auto" w:fill="auto"/>
          </w:tcPr>
          <w:p w:rsidR="00252848" w:rsidRPr="009C079E" w:rsidRDefault="00252848" w:rsidP="00D21C20">
            <w:pPr>
              <w:rPr>
                <w:rFonts w:hint="eastAsia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52848" w:rsidRPr="009C079E" w:rsidRDefault="00252848" w:rsidP="00D21C20">
            <w:pPr>
              <w:jc w:val="center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６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252848" w:rsidRPr="009C079E" w:rsidRDefault="00252848" w:rsidP="00D21C20">
            <w:pPr>
              <w:ind w:firstLineChars="50" w:firstLine="105"/>
              <w:rPr>
                <w:rFonts w:hint="eastAsia"/>
                <w:szCs w:val="21"/>
              </w:rPr>
            </w:pPr>
            <w:r w:rsidRPr="009C079E">
              <w:rPr>
                <w:rFonts w:hint="eastAsia"/>
                <w:szCs w:val="21"/>
              </w:rPr>
              <w:t>流量検知式切替型漏えい検知装置</w:t>
            </w:r>
          </w:p>
        </w:tc>
      </w:tr>
    </w:tbl>
    <w:p w:rsidR="00252848" w:rsidRDefault="00252848" w:rsidP="00252848">
      <w:pPr>
        <w:rPr>
          <w:rFonts w:hint="eastAsia"/>
          <w:szCs w:val="21"/>
        </w:rPr>
      </w:pPr>
    </w:p>
    <w:p w:rsidR="00252848" w:rsidRDefault="00252848" w:rsidP="00252848">
      <w:pPr>
        <w:rPr>
          <w:rFonts w:hint="eastAsia"/>
          <w:szCs w:val="21"/>
        </w:rPr>
      </w:pPr>
    </w:p>
    <w:p w:rsidR="00252848" w:rsidRPr="00252848" w:rsidRDefault="00252848" w:rsidP="00252848">
      <w:pPr>
        <w:rPr>
          <w:rFonts w:ascii="ＭＳ Ｐ明朝" w:eastAsia="ＭＳ Ｐ明朝" w:hAnsi="ＭＳ Ｐ明朝" w:hint="eastAsia"/>
          <w:szCs w:val="21"/>
        </w:rPr>
      </w:pPr>
      <w:r w:rsidRPr="00252848">
        <w:rPr>
          <w:rFonts w:ascii="ＭＳ Ｐ明朝" w:eastAsia="ＭＳ Ｐ明朝" w:hAnsi="ＭＳ Ｐ明朝" w:hint="eastAsia"/>
          <w:szCs w:val="21"/>
        </w:rPr>
        <w:t>別紙（容器）</w:t>
      </w:r>
    </w:p>
    <w:p w:rsidR="00252848" w:rsidRPr="00252848" w:rsidRDefault="00252848" w:rsidP="00252848">
      <w:pPr>
        <w:jc w:val="center"/>
        <w:rPr>
          <w:rFonts w:ascii="ＭＳ Ｐ明朝" w:eastAsia="ＭＳ Ｐ明朝" w:hAnsi="ＭＳ Ｐ明朝" w:hint="eastAsia"/>
          <w:szCs w:val="21"/>
        </w:rPr>
      </w:pPr>
      <w:r w:rsidRPr="00252848">
        <w:rPr>
          <w:rFonts w:ascii="ＭＳ Ｐ明朝" w:eastAsia="ＭＳ Ｐ明朝" w:hAnsi="ＭＳ Ｐ明朝" w:hint="eastAsia"/>
          <w:szCs w:val="21"/>
        </w:rPr>
        <w:t>供 給 設 備 の 技 術 上 の 基 準</w:t>
      </w:r>
    </w:p>
    <w:p w:rsidR="00252848" w:rsidRPr="00252848" w:rsidRDefault="00252848" w:rsidP="00252848">
      <w:pPr>
        <w:jc w:val="center"/>
        <w:rPr>
          <w:rFonts w:ascii="ＭＳ Ｐ明朝" w:eastAsia="ＭＳ Ｐ明朝" w:hAnsi="ＭＳ Ｐ明朝" w:hint="eastAsia"/>
          <w:szCs w:val="21"/>
        </w:rPr>
      </w:pPr>
      <w:r w:rsidRPr="00252848">
        <w:rPr>
          <w:rFonts w:ascii="ＭＳ Ｐ明朝" w:eastAsia="ＭＳ Ｐ明朝" w:hAnsi="ＭＳ Ｐ明朝" w:hint="eastAsia"/>
          <w:szCs w:val="21"/>
        </w:rPr>
        <w:t>（容器による貯蔵能力が</w:t>
      </w:r>
      <w:r w:rsidRPr="00252848">
        <w:rPr>
          <w:rFonts w:ascii="ＭＳ Ｐ明朝" w:eastAsia="ＭＳ Ｐ明朝" w:hAnsi="ＭＳ Ｐ明朝" w:hint="eastAsia"/>
          <w:szCs w:val="21"/>
          <w:u w:val="single"/>
        </w:rPr>
        <w:t>1,000kgを超え3,000kg未満</w:t>
      </w:r>
      <w:r w:rsidRPr="00252848">
        <w:rPr>
          <w:rFonts w:ascii="ＭＳ Ｐ明朝" w:eastAsia="ＭＳ Ｐ明朝" w:hAnsi="ＭＳ Ｐ明朝" w:hint="eastAsia"/>
          <w:szCs w:val="21"/>
        </w:rPr>
        <w:t>のときに添付）</w:t>
      </w:r>
    </w:p>
    <w:p w:rsidR="00252848" w:rsidRPr="00252848" w:rsidRDefault="00252848" w:rsidP="00252848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04"/>
      </w:tblGrid>
      <w:tr w:rsidR="00252848" w:rsidRPr="00252848" w:rsidTr="002043AE">
        <w:trPr>
          <w:trHeight w:val="1788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１．保安距離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①第1種保安距離（法定16.97m・障壁設置0m）　実際距離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m</w:t>
            </w:r>
          </w:p>
          <w:p w:rsidR="00252848" w:rsidRPr="00252848" w:rsidRDefault="00252848" w:rsidP="002043AE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保安物件の名称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</w:p>
          <w:p w:rsidR="00252848" w:rsidRPr="00252848" w:rsidRDefault="00252848" w:rsidP="002043AE">
            <w:pPr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②第2種保安距離（法定11.31m・障壁設置0m）　実際距離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m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保安物件の名称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252848" w:rsidRPr="00252848" w:rsidTr="002043AE">
        <w:trPr>
          <w:trHeight w:val="1799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２．障壁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①障壁の構造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材料　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 寸法（高さ）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cm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（厚さ）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cm</w:t>
            </w:r>
          </w:p>
          <w:p w:rsidR="00252848" w:rsidRPr="00252848" w:rsidRDefault="00252848" w:rsidP="002043A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②扉の構造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材料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 （厚さ）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cm</w:t>
            </w:r>
          </w:p>
          <w:p w:rsidR="00252848" w:rsidRPr="00252848" w:rsidRDefault="00252848" w:rsidP="002043A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③扉の補強　　等辺山形鋼　（枠）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mm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×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mm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（内）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mm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×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mm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間隔（縦）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cm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（横）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cm</w:t>
            </w:r>
          </w:p>
        </w:tc>
      </w:tr>
      <w:tr w:rsidR="00252848" w:rsidRPr="00252848" w:rsidTr="002043AE">
        <w:trPr>
          <w:trHeight w:val="1062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３．火気等との距離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①火気等の種類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 w:rsidRP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火気等との距離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m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②火気距離が５m未満　障壁（材料）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高さ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m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４．滞留防止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①貯蔵設備面積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㎡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　法定換気口面積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c㎡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②実際の換気口面積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c㎡</w:t>
            </w:r>
          </w:p>
        </w:tc>
      </w:tr>
      <w:tr w:rsidR="00252848" w:rsidRPr="00252848" w:rsidTr="002043AE">
        <w:trPr>
          <w:trHeight w:val="663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５．さく、へい等の設置</w:t>
            </w:r>
          </w:p>
        </w:tc>
        <w:tc>
          <w:tcPr>
            <w:tcW w:w="6804" w:type="dxa"/>
            <w:shd w:val="clear" w:color="auto" w:fill="auto"/>
          </w:tcPr>
          <w:p w:rsidR="002043AE" w:rsidRPr="00252848" w:rsidRDefault="00252848" w:rsidP="002043AE">
            <w:pPr>
              <w:spacing w:beforeLines="50"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さく、へい等の種類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６．警戒標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①掲示位置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②表示内容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７．消火設備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①粉末消火器　A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B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×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個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②その他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８．軽量な屋根等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 xml:space="preserve">①屋根の場合　　　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52848">
              <w:rPr>
                <w:rFonts w:ascii="ＭＳ Ｐ明朝" w:eastAsia="ＭＳ Ｐ明朝" w:hAnsi="ＭＳ Ｐ明朝" w:hint="eastAsia"/>
                <w:szCs w:val="21"/>
              </w:rPr>
              <w:t>その材料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</w:t>
            </w:r>
          </w:p>
          <w:p w:rsidR="00252848" w:rsidRPr="00252848" w:rsidRDefault="00252848" w:rsidP="002043A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②遮へい板の場合　その材料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   </w:t>
            </w:r>
            <w:r w:rsidRPr="0025284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９．転倒防止等の措置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①貯蔵設備の床は水平で、かつ上から物が落ちる恐れがないようにする。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②転倒防止チェーンによる転倒防止措置を講ずる。</w:t>
            </w:r>
          </w:p>
        </w:tc>
      </w:tr>
      <w:tr w:rsidR="00252848" w:rsidRPr="00252848" w:rsidTr="002043AE">
        <w:trPr>
          <w:trHeight w:val="1060"/>
        </w:trPr>
        <w:tc>
          <w:tcPr>
            <w:tcW w:w="2268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１０．腐食防止措置</w:t>
            </w:r>
          </w:p>
        </w:tc>
        <w:tc>
          <w:tcPr>
            <w:tcW w:w="6804" w:type="dxa"/>
            <w:shd w:val="clear" w:color="auto" w:fill="auto"/>
          </w:tcPr>
          <w:p w:rsidR="00252848" w:rsidRPr="00252848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①容器は十分に防錆塗装がされたものを使用する。</w:t>
            </w:r>
          </w:p>
          <w:p w:rsidR="00252848" w:rsidRPr="00252848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52848">
              <w:rPr>
                <w:rFonts w:ascii="ＭＳ Ｐ明朝" w:eastAsia="ＭＳ Ｐ明朝" w:hAnsi="ＭＳ Ｐ明朝" w:hint="eastAsia"/>
                <w:szCs w:val="21"/>
              </w:rPr>
              <w:t>②貯蔵設備は排水のよい構造とし、容器の底部を乾きやすくする。</w:t>
            </w:r>
          </w:p>
        </w:tc>
      </w:tr>
    </w:tbl>
    <w:p w:rsidR="00252848" w:rsidRPr="00252848" w:rsidRDefault="00252848" w:rsidP="00252848">
      <w:pPr>
        <w:rPr>
          <w:rFonts w:ascii="ＭＳ Ｐ明朝" w:eastAsia="ＭＳ Ｐ明朝" w:hAnsi="ＭＳ Ｐ明朝" w:hint="eastAsia"/>
          <w:szCs w:val="21"/>
        </w:rPr>
      </w:pPr>
    </w:p>
    <w:p w:rsidR="00252848" w:rsidRDefault="00252848" w:rsidP="00252848">
      <w:pPr>
        <w:rPr>
          <w:rFonts w:ascii="ＭＳ Ｐ明朝" w:eastAsia="ＭＳ Ｐ明朝" w:hAnsi="ＭＳ Ｐ明朝" w:hint="eastAsia"/>
          <w:szCs w:val="21"/>
        </w:rPr>
      </w:pPr>
    </w:p>
    <w:p w:rsidR="002043AE" w:rsidRPr="00252848" w:rsidRDefault="002043AE" w:rsidP="00252848">
      <w:pPr>
        <w:rPr>
          <w:rFonts w:ascii="ＭＳ Ｐ明朝" w:eastAsia="ＭＳ Ｐ明朝" w:hAnsi="ＭＳ Ｐ明朝" w:hint="eastAsia"/>
          <w:szCs w:val="21"/>
        </w:rPr>
      </w:pPr>
    </w:p>
    <w:p w:rsidR="002043AE" w:rsidRPr="002043AE" w:rsidRDefault="002043AE" w:rsidP="00252848">
      <w:pPr>
        <w:rPr>
          <w:rFonts w:ascii="ＭＳ Ｐ明朝" w:eastAsia="ＭＳ Ｐ明朝" w:hAnsi="ＭＳ Ｐ明朝" w:hint="eastAsia"/>
          <w:szCs w:val="21"/>
        </w:rPr>
      </w:pPr>
    </w:p>
    <w:p w:rsidR="00252848" w:rsidRPr="002043AE" w:rsidRDefault="00252848" w:rsidP="00252848">
      <w:pPr>
        <w:rPr>
          <w:rFonts w:ascii="ＭＳ Ｐ明朝" w:eastAsia="ＭＳ Ｐ明朝" w:hAnsi="ＭＳ Ｐ明朝" w:hint="eastAsia"/>
          <w:szCs w:val="21"/>
        </w:rPr>
      </w:pPr>
      <w:r w:rsidRPr="002043AE">
        <w:rPr>
          <w:rFonts w:ascii="ＭＳ Ｐ明朝" w:eastAsia="ＭＳ Ｐ明朝" w:hAnsi="ＭＳ Ｐ明朝" w:hint="eastAsia"/>
          <w:szCs w:val="21"/>
        </w:rPr>
        <w:t>別紙（バルク貯槽）</w:t>
      </w:r>
    </w:p>
    <w:p w:rsidR="00252848" w:rsidRPr="002043AE" w:rsidRDefault="00252848" w:rsidP="002043AE">
      <w:pPr>
        <w:jc w:val="center"/>
        <w:rPr>
          <w:rFonts w:ascii="ＭＳ Ｐ明朝" w:eastAsia="ＭＳ Ｐ明朝" w:hAnsi="ＭＳ Ｐ明朝" w:hint="eastAsia"/>
          <w:szCs w:val="21"/>
        </w:rPr>
      </w:pPr>
      <w:r w:rsidRPr="002043AE">
        <w:rPr>
          <w:rFonts w:ascii="ＭＳ Ｐ明朝" w:eastAsia="ＭＳ Ｐ明朝" w:hAnsi="ＭＳ Ｐ明朝" w:hint="eastAsia"/>
          <w:szCs w:val="21"/>
        </w:rPr>
        <w:t>バ ル ク 供 給 設 備 の 技 術 上 の 基 準</w:t>
      </w:r>
    </w:p>
    <w:p w:rsidR="00252848" w:rsidRPr="002043AE" w:rsidRDefault="00252848" w:rsidP="002043AE">
      <w:pPr>
        <w:jc w:val="center"/>
        <w:rPr>
          <w:rFonts w:ascii="ＭＳ Ｐ明朝" w:eastAsia="ＭＳ Ｐ明朝" w:hAnsi="ＭＳ Ｐ明朝" w:hint="eastAsia"/>
          <w:szCs w:val="21"/>
        </w:rPr>
      </w:pPr>
      <w:r w:rsidRPr="002043AE">
        <w:rPr>
          <w:rFonts w:ascii="ＭＳ Ｐ明朝" w:eastAsia="ＭＳ Ｐ明朝" w:hAnsi="ＭＳ Ｐ明朝" w:hint="eastAsia"/>
          <w:szCs w:val="21"/>
        </w:rPr>
        <w:t>（バルク貯槽による貯蔵能力が</w:t>
      </w:r>
      <w:r w:rsidRPr="002043AE">
        <w:rPr>
          <w:rFonts w:ascii="ＭＳ Ｐ明朝" w:eastAsia="ＭＳ Ｐ明朝" w:hAnsi="ＭＳ Ｐ明朝" w:hint="eastAsia"/>
          <w:szCs w:val="21"/>
          <w:u w:val="single"/>
        </w:rPr>
        <w:t>500kgを超え1,000kg未満</w:t>
      </w:r>
      <w:r w:rsidRPr="002043AE">
        <w:rPr>
          <w:rFonts w:ascii="ＭＳ Ｐ明朝" w:eastAsia="ＭＳ Ｐ明朝" w:hAnsi="ＭＳ Ｐ明朝" w:hint="eastAsia"/>
          <w:szCs w:val="21"/>
        </w:rPr>
        <w:t>のときに添付）</w:t>
      </w:r>
    </w:p>
    <w:p w:rsidR="00252848" w:rsidRPr="002043AE" w:rsidRDefault="00252848" w:rsidP="00252848">
      <w:pPr>
        <w:jc w:val="center"/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11"/>
      </w:tblGrid>
      <w:tr w:rsidR="00252848" w:rsidRPr="002043AE" w:rsidTr="002043AE">
        <w:trPr>
          <w:trHeight w:val="705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１．貯槽の設備状況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地盤面上　・　地盤面下</w:t>
            </w:r>
          </w:p>
        </w:tc>
      </w:tr>
      <w:tr w:rsidR="00252848" w:rsidRPr="002043AE" w:rsidTr="002043AE">
        <w:trPr>
          <w:trHeight w:val="712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２．貯槽の適合性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特定設備検査合格証　・　特定設備基準適合証</w:t>
            </w:r>
          </w:p>
        </w:tc>
      </w:tr>
      <w:tr w:rsidR="00252848" w:rsidRPr="002043AE" w:rsidTr="002043AE">
        <w:trPr>
          <w:trHeight w:val="1799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３．保安距離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①第1種保安距離（法定1.5m　構造壁等又は埋設設置0m）</w:t>
            </w:r>
          </w:p>
          <w:p w:rsidR="00252848" w:rsidRPr="002043AE" w:rsidRDefault="00252848" w:rsidP="002043A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>実際距離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ｍ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保安物件の名称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</w:t>
            </w:r>
          </w:p>
          <w:p w:rsidR="00252848" w:rsidRPr="002043AE" w:rsidRDefault="00252848" w:rsidP="002043A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②第2種保安距離（法定1.0m　構造壁等又は埋設設置0m）</w:t>
            </w:r>
          </w:p>
          <w:p w:rsidR="00252848" w:rsidRPr="002043AE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>実際距離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ｍ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　保安物件の名称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252848" w:rsidRPr="002043AE" w:rsidTr="002043AE">
        <w:trPr>
          <w:trHeight w:val="703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４．構造壁等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 xml:space="preserve">壁の構造　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材料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>寸法（高さ）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>（幅）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m</w:t>
            </w:r>
          </w:p>
        </w:tc>
      </w:tr>
      <w:tr w:rsidR="00252848" w:rsidRPr="002043AE" w:rsidTr="002043AE">
        <w:trPr>
          <w:trHeight w:val="890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５，貯槽の表示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①LPガス及び火気厳禁（朱書き）</w:t>
            </w:r>
          </w:p>
          <w:p w:rsidR="00252848" w:rsidRPr="002043AE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②緊急連絡先の表示の有無　　　　　有　・　無</w:t>
            </w:r>
          </w:p>
        </w:tc>
      </w:tr>
      <w:tr w:rsidR="00252848" w:rsidRPr="002043AE" w:rsidTr="002043AE">
        <w:trPr>
          <w:trHeight w:val="703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６．腐食防止措置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下地処理・錆止め塗装等の有無　　　有　・　無</w:t>
            </w:r>
          </w:p>
        </w:tc>
      </w:tr>
      <w:tr w:rsidR="00252848" w:rsidRPr="002043AE" w:rsidTr="002043AE">
        <w:trPr>
          <w:trHeight w:val="703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７．転倒防止等の措置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支柱又はサドル等取付けの有無　　　有　・　無</w:t>
            </w:r>
          </w:p>
        </w:tc>
      </w:tr>
      <w:tr w:rsidR="00252848" w:rsidRPr="002043AE" w:rsidTr="002043AE">
        <w:trPr>
          <w:trHeight w:val="745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ind w:left="210" w:hangingChars="100" w:hanging="21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８．プロテクター内のガス漏れ検知器の設置等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①ガス漏れ検知器の設置の有無　　　有　・　無</w:t>
            </w:r>
          </w:p>
          <w:p w:rsidR="00252848" w:rsidRPr="002043AE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②常時監視システム設置の有無　　　有　・　無</w:t>
            </w:r>
          </w:p>
        </w:tc>
      </w:tr>
      <w:tr w:rsidR="00252848" w:rsidRPr="002043AE" w:rsidTr="002043AE">
        <w:trPr>
          <w:trHeight w:val="901"/>
        </w:trPr>
        <w:tc>
          <w:tcPr>
            <w:tcW w:w="2268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９．火気等との距離</w:t>
            </w:r>
          </w:p>
        </w:tc>
        <w:tc>
          <w:tcPr>
            <w:tcW w:w="6911" w:type="dxa"/>
            <w:shd w:val="clear" w:color="auto" w:fill="auto"/>
          </w:tcPr>
          <w:p w:rsidR="00252848" w:rsidRPr="002043AE" w:rsidRDefault="00252848" w:rsidP="002043AE">
            <w:pPr>
              <w:spacing w:before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①火気等の種類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 w:rsidRPr="002043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043AE">
              <w:rPr>
                <w:rFonts w:ascii="ＭＳ Ｐ明朝" w:eastAsia="ＭＳ Ｐ明朝" w:hAnsi="ＭＳ Ｐ明朝" w:hint="eastAsia"/>
                <w:szCs w:val="21"/>
              </w:rPr>
              <w:t>火気等との距離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</w:t>
            </w:r>
            <w:r w:rsidRPr="002043A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m</w:t>
            </w:r>
          </w:p>
          <w:p w:rsidR="00252848" w:rsidRPr="002043AE" w:rsidRDefault="00252848" w:rsidP="002043AE">
            <w:pPr>
              <w:spacing w:afterLines="50"/>
              <w:rPr>
                <w:rFonts w:ascii="ＭＳ Ｐ明朝" w:eastAsia="ＭＳ Ｐ明朝" w:hAnsi="ＭＳ Ｐ明朝" w:hint="eastAsia"/>
                <w:szCs w:val="21"/>
              </w:rPr>
            </w:pPr>
            <w:r w:rsidRPr="002043AE">
              <w:rPr>
                <w:rFonts w:ascii="ＭＳ Ｐ明朝" w:eastAsia="ＭＳ Ｐ明朝" w:hAnsi="ＭＳ Ｐ明朝" w:hint="eastAsia"/>
                <w:szCs w:val="21"/>
              </w:rPr>
              <w:t>②火気距離が２m以内　防火壁等の設置の有無　　　有　・　無</w:t>
            </w:r>
          </w:p>
        </w:tc>
      </w:tr>
    </w:tbl>
    <w:p w:rsidR="002F3B1D" w:rsidRPr="002043AE" w:rsidRDefault="002F3B1D">
      <w:pPr>
        <w:rPr>
          <w:rFonts w:ascii="ＭＳ Ｐ明朝" w:eastAsia="ＭＳ Ｐ明朝" w:hAnsi="ＭＳ Ｐ明朝"/>
          <w:szCs w:val="21"/>
        </w:rPr>
      </w:pPr>
    </w:p>
    <w:sectPr w:rsidR="002F3B1D" w:rsidRPr="002043AE" w:rsidSect="00252848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848"/>
    <w:rsid w:val="002043AE"/>
    <w:rsid w:val="00252848"/>
    <w:rsid w:val="002F3B1D"/>
    <w:rsid w:val="003742CF"/>
    <w:rsid w:val="00DD4BC0"/>
    <w:rsid w:val="00E1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1</cp:revision>
  <dcterms:created xsi:type="dcterms:W3CDTF">2013-12-14T11:28:00Z</dcterms:created>
  <dcterms:modified xsi:type="dcterms:W3CDTF">2013-12-14T11:50:00Z</dcterms:modified>
</cp:coreProperties>
</file>