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1A4" w:rsidRPr="00A372A6" w:rsidRDefault="00A372A6" w:rsidP="00A372A6">
      <w:pPr>
        <w:pStyle w:val="Default"/>
        <w:jc w:val="center"/>
        <w:rPr>
          <w:rFonts w:ascii="ＭＳ 明朝" w:eastAsia="ＭＳ 明朝" w:hAnsi="ＭＳ 明朝"/>
        </w:rPr>
      </w:pPr>
      <w:r w:rsidRPr="00A372A6">
        <w:rPr>
          <w:rFonts w:ascii="ＭＳ 明朝" w:eastAsia="ＭＳ 明朝" w:hAnsi="ＭＳ 明朝" w:hint="eastAsia"/>
        </w:rPr>
        <w:t>入札の注意事項</w:t>
      </w:r>
    </w:p>
    <w:p w:rsidR="00A372A6" w:rsidRDefault="000731A4" w:rsidP="000731A4">
      <w:pPr>
        <w:pStyle w:val="Default"/>
        <w:rPr>
          <w:rFonts w:ascii="ＭＳ 明朝" w:eastAsia="ＭＳ 明朝" w:hAnsi="ＭＳ 明朝"/>
          <w:sz w:val="21"/>
          <w:szCs w:val="21"/>
        </w:rPr>
      </w:pPr>
      <w:r w:rsidRPr="00E0576E">
        <w:rPr>
          <w:rFonts w:ascii="ＭＳ 明朝" w:eastAsia="ＭＳ 明朝" w:hAnsi="ＭＳ 明朝"/>
          <w:sz w:val="21"/>
          <w:szCs w:val="21"/>
        </w:rPr>
        <w:t xml:space="preserve"> </w:t>
      </w:r>
    </w:p>
    <w:p w:rsidR="000731A4" w:rsidRPr="00E0576E" w:rsidRDefault="000731A4" w:rsidP="000731A4">
      <w:pPr>
        <w:pStyle w:val="Default"/>
        <w:rPr>
          <w:rFonts w:ascii="ＭＳ 明朝" w:eastAsia="ＭＳ 明朝" w:hAnsi="ＭＳ 明朝"/>
          <w:sz w:val="21"/>
          <w:szCs w:val="21"/>
        </w:rPr>
      </w:pPr>
      <w:r w:rsidRPr="00E0576E">
        <w:rPr>
          <w:rFonts w:ascii="ＭＳ 明朝" w:eastAsia="ＭＳ 明朝" w:hAnsi="ＭＳ 明朝" w:hint="eastAsia"/>
          <w:sz w:val="21"/>
          <w:szCs w:val="21"/>
        </w:rPr>
        <w:t>１　入札の一般</w:t>
      </w:r>
      <w:r w:rsidR="00A372A6">
        <w:rPr>
          <w:rFonts w:ascii="ＭＳ 明朝" w:eastAsia="ＭＳ 明朝" w:hAnsi="ＭＳ 明朝" w:hint="eastAsia"/>
          <w:sz w:val="21"/>
          <w:szCs w:val="21"/>
        </w:rPr>
        <w:t>的</w:t>
      </w:r>
      <w:r w:rsidRPr="00E0576E">
        <w:rPr>
          <w:rFonts w:ascii="ＭＳ 明朝" w:eastAsia="ＭＳ 明朝" w:hAnsi="ＭＳ 明朝" w:hint="eastAsia"/>
          <w:sz w:val="21"/>
          <w:szCs w:val="21"/>
        </w:rPr>
        <w:t>注意</w:t>
      </w:r>
    </w:p>
    <w:p w:rsidR="000731A4" w:rsidRPr="00E0576E" w:rsidRDefault="000731A4" w:rsidP="000731A4">
      <w:pPr>
        <w:pStyle w:val="Default"/>
        <w:ind w:leftChars="135" w:left="686" w:hangingChars="192" w:hanging="40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１</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入札者は、入札公告</w:t>
      </w:r>
      <w:r w:rsidR="009D29CC">
        <w:rPr>
          <w:rFonts w:ascii="ＭＳ 明朝" w:eastAsia="ＭＳ 明朝" w:hAnsi="ＭＳ 明朝" w:cs="ＭＳ 明朝" w:hint="eastAsia"/>
          <w:sz w:val="21"/>
          <w:szCs w:val="21"/>
        </w:rPr>
        <w:t>、</w:t>
      </w:r>
      <w:r w:rsidRPr="00E0576E">
        <w:rPr>
          <w:rFonts w:ascii="ＭＳ 明朝" w:eastAsia="ＭＳ 明朝" w:hAnsi="ＭＳ 明朝" w:cs="ＭＳ 明朝" w:hint="eastAsia"/>
          <w:sz w:val="21"/>
          <w:szCs w:val="21"/>
        </w:rPr>
        <w:t>入札説明書</w:t>
      </w:r>
      <w:r w:rsidR="009D29CC">
        <w:rPr>
          <w:rFonts w:ascii="ＭＳ 明朝" w:eastAsia="ＭＳ 明朝" w:hAnsi="ＭＳ 明朝" w:cs="ＭＳ 明朝" w:hint="eastAsia"/>
          <w:sz w:val="21"/>
          <w:szCs w:val="21"/>
        </w:rPr>
        <w:t>及び</w:t>
      </w:r>
      <w:r w:rsidRPr="00E0576E">
        <w:rPr>
          <w:rFonts w:ascii="ＭＳ 明朝" w:eastAsia="ＭＳ 明朝" w:hAnsi="ＭＳ 明朝" w:cs="ＭＳ 明朝" w:hint="eastAsia"/>
          <w:sz w:val="21"/>
          <w:szCs w:val="21"/>
        </w:rPr>
        <w:t>仕様書等</w:t>
      </w:r>
      <w:r w:rsidR="009D29CC">
        <w:rPr>
          <w:rFonts w:ascii="ＭＳ 明朝" w:eastAsia="ＭＳ 明朝" w:hAnsi="ＭＳ 明朝" w:cs="ＭＳ 明朝" w:hint="eastAsia"/>
          <w:sz w:val="21"/>
          <w:szCs w:val="21"/>
        </w:rPr>
        <w:t>（以下「入札関係書類」という。）</w:t>
      </w:r>
      <w:r w:rsidRPr="00E0576E">
        <w:rPr>
          <w:rFonts w:ascii="ＭＳ 明朝" w:eastAsia="ＭＳ 明朝" w:hAnsi="ＭＳ 明朝" w:cs="ＭＳ 明朝" w:hint="eastAsia"/>
          <w:sz w:val="21"/>
          <w:szCs w:val="21"/>
        </w:rPr>
        <w:t>の契約担当者が示す書類を熟知</w:t>
      </w:r>
      <w:r w:rsidRPr="00E12679">
        <w:rPr>
          <w:rFonts w:ascii="ＭＳ 明朝" w:eastAsia="ＭＳ 明朝" w:hAnsi="ＭＳ 明朝" w:cs="ＭＳ 明朝" w:hint="eastAsia"/>
          <w:sz w:val="21"/>
          <w:szCs w:val="21"/>
        </w:rPr>
        <w:t>の上、</w:t>
      </w:r>
      <w:r w:rsidRPr="00E0576E">
        <w:rPr>
          <w:rFonts w:ascii="ＭＳ 明朝" w:eastAsia="ＭＳ 明朝" w:hAnsi="ＭＳ 明朝" w:cs="ＭＳ 明朝" w:hint="eastAsia"/>
          <w:sz w:val="21"/>
          <w:szCs w:val="21"/>
        </w:rPr>
        <w:t>入札しなければならない。</w:t>
      </w:r>
    </w:p>
    <w:p w:rsidR="000731A4" w:rsidRPr="00E0576E" w:rsidRDefault="000731A4" w:rsidP="000731A4">
      <w:pPr>
        <w:pStyle w:val="Default"/>
        <w:ind w:leftChars="135" w:left="686" w:hangingChars="192" w:hanging="40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２</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入札者</w:t>
      </w:r>
      <w:r w:rsidR="003A3267">
        <w:rPr>
          <w:rFonts w:ascii="ＭＳ 明朝" w:eastAsia="ＭＳ 明朝" w:hAnsi="ＭＳ 明朝" w:cs="ＭＳ 明朝" w:hint="eastAsia"/>
          <w:sz w:val="21"/>
          <w:szCs w:val="21"/>
        </w:rPr>
        <w:t>又は代理人</w:t>
      </w:r>
      <w:r w:rsidRPr="00E0576E">
        <w:rPr>
          <w:rFonts w:ascii="ＭＳ 明朝" w:eastAsia="ＭＳ 明朝" w:hAnsi="ＭＳ 明朝" w:cs="ＭＳ 明朝" w:hint="eastAsia"/>
          <w:sz w:val="21"/>
          <w:szCs w:val="21"/>
        </w:rPr>
        <w:t>は、入札</w:t>
      </w:r>
      <w:r w:rsidR="009D29CC">
        <w:rPr>
          <w:rFonts w:ascii="ＭＳ 明朝" w:eastAsia="ＭＳ 明朝" w:hAnsi="ＭＳ 明朝" w:cs="ＭＳ 明朝" w:hint="eastAsia"/>
          <w:sz w:val="21"/>
          <w:szCs w:val="21"/>
        </w:rPr>
        <w:t>関係書類</w:t>
      </w:r>
      <w:r w:rsidRPr="00E0576E">
        <w:rPr>
          <w:rFonts w:ascii="ＭＳ 明朝" w:eastAsia="ＭＳ 明朝" w:hAnsi="ＭＳ 明朝" w:cs="ＭＳ 明朝" w:hint="eastAsia"/>
          <w:sz w:val="21"/>
          <w:szCs w:val="21"/>
        </w:rPr>
        <w:t>に示した日時までに入札書を提出すること。</w:t>
      </w:r>
    </w:p>
    <w:p w:rsidR="000731A4" w:rsidRDefault="000731A4" w:rsidP="000731A4">
      <w:pPr>
        <w:pStyle w:val="Default"/>
        <w:ind w:leftChars="135" w:left="686" w:hangingChars="192" w:hanging="40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00CF3EE5">
        <w:rPr>
          <w:rFonts w:ascii="ＭＳ 明朝" w:eastAsia="ＭＳ 明朝" w:hAnsi="ＭＳ 明朝" w:cs="ＭＳ 明朝" w:hint="eastAsia"/>
          <w:sz w:val="21"/>
          <w:szCs w:val="21"/>
        </w:rPr>
        <w:t>３</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入札参加者は指定時刻に遅れた場合、入札に参加できないので、指定の時刻までに必ず出席</w:t>
      </w:r>
      <w:r w:rsidR="00120B16">
        <w:rPr>
          <w:rFonts w:ascii="ＭＳ 明朝" w:eastAsia="ＭＳ 明朝" w:hAnsi="ＭＳ 明朝" w:cs="ＭＳ 明朝" w:hint="eastAsia"/>
          <w:sz w:val="21"/>
          <w:szCs w:val="21"/>
        </w:rPr>
        <w:t>（提出）</w:t>
      </w:r>
      <w:r w:rsidRPr="00E0576E">
        <w:rPr>
          <w:rFonts w:ascii="ＭＳ 明朝" w:eastAsia="ＭＳ 明朝" w:hAnsi="ＭＳ 明朝" w:cs="ＭＳ 明朝" w:hint="eastAsia"/>
          <w:sz w:val="21"/>
          <w:szCs w:val="21"/>
        </w:rPr>
        <w:t>すること。また、入札を辞退する場合は、入札辞退届（任意の様式）を提出すること。</w:t>
      </w:r>
    </w:p>
    <w:p w:rsidR="00897775" w:rsidRPr="00E0576E" w:rsidRDefault="00897775" w:rsidP="000731A4">
      <w:pPr>
        <w:pStyle w:val="Default"/>
        <w:rPr>
          <w:rFonts w:ascii="ＭＳ 明朝" w:eastAsia="ＭＳ 明朝" w:hAnsi="ＭＳ 明朝"/>
          <w:sz w:val="21"/>
          <w:szCs w:val="21"/>
        </w:rPr>
      </w:pPr>
    </w:p>
    <w:p w:rsidR="000731A4" w:rsidRPr="00E0576E" w:rsidRDefault="000731A4" w:rsidP="000731A4">
      <w:pPr>
        <w:pStyle w:val="Default"/>
        <w:rPr>
          <w:rFonts w:ascii="ＭＳ 明朝" w:eastAsia="ＭＳ 明朝" w:hAnsi="ＭＳ 明朝"/>
          <w:sz w:val="21"/>
          <w:szCs w:val="21"/>
        </w:rPr>
      </w:pPr>
      <w:r w:rsidRPr="00E0576E">
        <w:rPr>
          <w:rFonts w:ascii="ＭＳ 明朝" w:eastAsia="ＭＳ 明朝" w:hAnsi="ＭＳ 明朝" w:hint="eastAsia"/>
          <w:sz w:val="21"/>
          <w:szCs w:val="21"/>
        </w:rPr>
        <w:t>２　入札書についての注意</w:t>
      </w:r>
      <w:bookmarkStart w:id="0" w:name="_GoBack"/>
      <w:bookmarkEnd w:id="0"/>
    </w:p>
    <w:p w:rsidR="003A3267" w:rsidRPr="00120B16" w:rsidRDefault="000731A4" w:rsidP="00120B16">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１</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w:t>
      </w:r>
      <w:r w:rsidR="00A31AB2" w:rsidRPr="00E12679">
        <w:rPr>
          <w:rFonts w:ascii="ＭＳ 明朝" w:eastAsia="ＭＳ 明朝" w:hAnsi="ＭＳ 明朝" w:cs="ＭＳ 明朝" w:hint="eastAsia"/>
          <w:color w:val="auto"/>
          <w:sz w:val="21"/>
          <w:szCs w:val="21"/>
        </w:rPr>
        <w:t>入札書は指定の様式によるものとする。</w:t>
      </w:r>
    </w:p>
    <w:p w:rsidR="000731A4" w:rsidRPr="00E12679" w:rsidRDefault="000731A4" w:rsidP="00A31AB2">
      <w:pPr>
        <w:pStyle w:val="Default"/>
        <w:ind w:leftChars="135" w:left="688" w:hangingChars="193" w:hanging="405"/>
        <w:rPr>
          <w:rFonts w:ascii="ＭＳ 明朝" w:eastAsia="ＭＳ 明朝" w:hAnsi="ＭＳ 明朝" w:cs="ＭＳ 明朝"/>
          <w:color w:val="auto"/>
          <w:sz w:val="21"/>
          <w:szCs w:val="21"/>
        </w:rPr>
      </w:pPr>
      <w:r w:rsidRPr="00E12679">
        <w:rPr>
          <w:rFonts w:ascii="ＭＳ 明朝" w:eastAsia="ＭＳ 明朝" w:hAnsi="ＭＳ 明朝" w:cs="ＭＳ 明朝"/>
          <w:color w:val="auto"/>
          <w:sz w:val="21"/>
          <w:szCs w:val="21"/>
        </w:rPr>
        <w:t>(</w:t>
      </w:r>
      <w:r w:rsidR="00120B16">
        <w:rPr>
          <w:rFonts w:ascii="ＭＳ 明朝" w:eastAsia="ＭＳ 明朝" w:hAnsi="ＭＳ 明朝" w:cs="ＭＳ 明朝" w:hint="eastAsia"/>
          <w:color w:val="auto"/>
          <w:sz w:val="21"/>
          <w:szCs w:val="21"/>
        </w:rPr>
        <w:t>２</w:t>
      </w:r>
      <w:r w:rsidRPr="00E12679">
        <w:rPr>
          <w:rFonts w:ascii="ＭＳ 明朝" w:eastAsia="ＭＳ 明朝" w:hAnsi="ＭＳ 明朝" w:cs="ＭＳ 明朝"/>
          <w:color w:val="auto"/>
          <w:sz w:val="21"/>
          <w:szCs w:val="21"/>
        </w:rPr>
        <w:t>)</w:t>
      </w:r>
      <w:r w:rsidRPr="00E12679">
        <w:rPr>
          <w:rFonts w:ascii="ＭＳ 明朝" w:eastAsia="ＭＳ 明朝" w:hAnsi="ＭＳ 明朝" w:cs="ＭＳ 明朝" w:hint="eastAsia"/>
          <w:color w:val="auto"/>
          <w:sz w:val="21"/>
          <w:szCs w:val="21"/>
        </w:rPr>
        <w:t xml:space="preserve">　入札者の住所氏名欄は、法人にあっては法人の住所及び法人名並びに代表者名を記入し、代表者印を押印すること。</w:t>
      </w:r>
    </w:p>
    <w:p w:rsidR="00CF3EE5" w:rsidRPr="00E12679" w:rsidRDefault="00CF3EE5" w:rsidP="000731A4">
      <w:pPr>
        <w:pStyle w:val="Default"/>
        <w:ind w:leftChars="135" w:left="688" w:hangingChars="193" w:hanging="405"/>
        <w:rPr>
          <w:rFonts w:ascii="ＭＳ 明朝" w:eastAsia="ＭＳ 明朝" w:hAnsi="ＭＳ 明朝" w:cs="ＭＳ 明朝"/>
          <w:color w:val="auto"/>
          <w:sz w:val="21"/>
          <w:szCs w:val="21"/>
        </w:rPr>
      </w:pPr>
      <w:r w:rsidRPr="00E12679">
        <w:rPr>
          <w:rFonts w:ascii="ＭＳ 明朝" w:eastAsia="ＭＳ 明朝" w:hAnsi="ＭＳ 明朝" w:cs="ＭＳ 明朝" w:hint="eastAsia"/>
          <w:color w:val="auto"/>
          <w:sz w:val="21"/>
          <w:szCs w:val="21"/>
        </w:rPr>
        <w:t>(</w:t>
      </w:r>
      <w:r w:rsidR="00120B16">
        <w:rPr>
          <w:rFonts w:ascii="ＭＳ 明朝" w:eastAsia="ＭＳ 明朝" w:hAnsi="ＭＳ 明朝" w:cs="ＭＳ 明朝" w:hint="eastAsia"/>
          <w:color w:val="auto"/>
          <w:sz w:val="21"/>
          <w:szCs w:val="21"/>
        </w:rPr>
        <w:t>３</w:t>
      </w:r>
      <w:r w:rsidRPr="00E12679">
        <w:rPr>
          <w:rFonts w:ascii="ＭＳ 明朝" w:eastAsia="ＭＳ 明朝" w:hAnsi="ＭＳ 明朝" w:cs="ＭＳ 明朝"/>
          <w:color w:val="auto"/>
          <w:sz w:val="21"/>
          <w:szCs w:val="21"/>
        </w:rPr>
        <w:t>)</w:t>
      </w:r>
      <w:r w:rsidRPr="00E12679">
        <w:rPr>
          <w:rFonts w:ascii="ＭＳ 明朝" w:eastAsia="ＭＳ 明朝" w:hAnsi="ＭＳ 明朝" w:cs="ＭＳ 明朝" w:hint="eastAsia"/>
          <w:color w:val="auto"/>
          <w:sz w:val="21"/>
          <w:szCs w:val="21"/>
        </w:rPr>
        <w:t xml:space="preserve">　入札書は、封筒に入れ、入札場所に提出すること。なお、封筒には、件名、商号又は名称等を記入すること</w:t>
      </w:r>
    </w:p>
    <w:p w:rsidR="000731A4" w:rsidRPr="00E0576E" w:rsidRDefault="000731A4" w:rsidP="000731A4">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00120B16">
        <w:rPr>
          <w:rFonts w:ascii="ＭＳ 明朝" w:eastAsia="ＭＳ 明朝" w:hAnsi="ＭＳ 明朝" w:cs="ＭＳ 明朝" w:hint="eastAsia"/>
          <w:sz w:val="21"/>
          <w:szCs w:val="21"/>
        </w:rPr>
        <w:t>４</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入札金額はアラビア数字で記入すること。</w:t>
      </w:r>
    </w:p>
    <w:p w:rsidR="000731A4" w:rsidRPr="00E0576E" w:rsidRDefault="000731A4" w:rsidP="000731A4">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00120B16">
        <w:rPr>
          <w:rFonts w:ascii="ＭＳ 明朝" w:eastAsia="ＭＳ 明朝" w:hAnsi="ＭＳ 明朝" w:cs="ＭＳ 明朝" w:hint="eastAsia"/>
          <w:sz w:val="21"/>
          <w:szCs w:val="21"/>
        </w:rPr>
        <w:t>５</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入札金額は訂正しないこと。</w:t>
      </w:r>
    </w:p>
    <w:p w:rsidR="000731A4" w:rsidRPr="00E0576E" w:rsidRDefault="000731A4" w:rsidP="000731A4">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00120B16">
        <w:rPr>
          <w:rFonts w:ascii="ＭＳ 明朝" w:eastAsia="ＭＳ 明朝" w:hAnsi="ＭＳ 明朝" w:cs="ＭＳ 明朝" w:hint="eastAsia"/>
          <w:sz w:val="21"/>
          <w:szCs w:val="21"/>
        </w:rPr>
        <w:t>６</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既に提出した入札書の書換え、引換え又は撤回はできない。</w:t>
      </w:r>
    </w:p>
    <w:p w:rsidR="003A3267" w:rsidRPr="00120B16" w:rsidRDefault="003A3267" w:rsidP="000731A4">
      <w:pPr>
        <w:pStyle w:val="Default"/>
        <w:rPr>
          <w:rFonts w:ascii="ＭＳ 明朝" w:eastAsia="ＭＳ 明朝" w:hAnsi="ＭＳ 明朝"/>
          <w:sz w:val="21"/>
          <w:szCs w:val="21"/>
        </w:rPr>
      </w:pPr>
    </w:p>
    <w:p w:rsidR="000731A4" w:rsidRPr="00E0576E" w:rsidRDefault="000731A4" w:rsidP="000731A4">
      <w:pPr>
        <w:pStyle w:val="Default"/>
        <w:rPr>
          <w:rFonts w:ascii="ＭＳ 明朝" w:eastAsia="ＭＳ 明朝" w:hAnsi="ＭＳ 明朝"/>
          <w:sz w:val="21"/>
          <w:szCs w:val="21"/>
        </w:rPr>
      </w:pPr>
      <w:r w:rsidRPr="00E0576E">
        <w:rPr>
          <w:rFonts w:ascii="ＭＳ 明朝" w:eastAsia="ＭＳ 明朝" w:hAnsi="ＭＳ 明朝" w:hint="eastAsia"/>
          <w:sz w:val="21"/>
          <w:szCs w:val="21"/>
        </w:rPr>
        <w:t>３　落札者決定の方法</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１</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予定価格の制限の範囲内で、最低価格でもって有効な入札を行った者を落札者とする。</w:t>
      </w:r>
    </w:p>
    <w:p w:rsidR="000731A4" w:rsidRPr="00E0576E" w:rsidRDefault="000731A4" w:rsidP="00897775">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２</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同じ入札価格を提示した者が２人以上あるときは、直ちにくじによって落札者を決定する。</w:t>
      </w:r>
      <w:r w:rsidR="00897775" w:rsidRPr="00897775">
        <w:rPr>
          <w:rFonts w:ascii="ＭＳ 明朝" w:eastAsia="ＭＳ 明朝" w:hAnsi="ＭＳ 明朝" w:cs="ＭＳ 明朝" w:hint="eastAsia"/>
          <w:sz w:val="21"/>
          <w:szCs w:val="21"/>
        </w:rPr>
        <w:t>この場合において、くじを引かない者があるときは、当該入札執行事務に関係のない職員にくじを引かせ、落札者を決定す</w:t>
      </w:r>
      <w:r w:rsidR="00897775">
        <w:rPr>
          <w:rFonts w:ascii="ＭＳ 明朝" w:eastAsia="ＭＳ 明朝" w:hAnsi="ＭＳ 明朝" w:cs="ＭＳ 明朝" w:hint="eastAsia"/>
          <w:sz w:val="21"/>
          <w:szCs w:val="21"/>
        </w:rPr>
        <w:t>る</w:t>
      </w:r>
      <w:r w:rsidR="00897775" w:rsidRPr="00897775">
        <w:rPr>
          <w:rFonts w:ascii="ＭＳ 明朝" w:eastAsia="ＭＳ 明朝" w:hAnsi="ＭＳ 明朝" w:cs="ＭＳ 明朝" w:hint="eastAsia"/>
          <w:sz w:val="21"/>
          <w:szCs w:val="21"/>
        </w:rPr>
        <w:t>。</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３</w:t>
      </w:r>
      <w:r w:rsidRPr="00E0576E">
        <w:rPr>
          <w:rFonts w:ascii="ＭＳ 明朝" w:eastAsia="ＭＳ 明朝" w:hAnsi="ＭＳ 明朝" w:cs="ＭＳ 明朝"/>
          <w:sz w:val="21"/>
          <w:szCs w:val="21"/>
        </w:rPr>
        <w:t>)</w:t>
      </w:r>
      <w:r w:rsidRPr="00E0576E">
        <w:rPr>
          <w:rFonts w:ascii="ＭＳ 明朝" w:eastAsia="ＭＳ 明朝" w:hAnsi="ＭＳ 明朝" w:cs="ＭＳ 明朝" w:hint="eastAsia"/>
          <w:sz w:val="21"/>
          <w:szCs w:val="21"/>
        </w:rPr>
        <w:t xml:space="preserve">　開札後、各入札者の入札金額が予定価格の制限の範囲内にないときは</w:t>
      </w:r>
      <w:r w:rsidR="00A31AB2">
        <w:rPr>
          <w:rFonts w:ascii="ＭＳ 明朝" w:eastAsia="ＭＳ 明朝" w:hAnsi="ＭＳ 明朝" w:cs="ＭＳ 明朝" w:hint="eastAsia"/>
          <w:sz w:val="21"/>
          <w:szCs w:val="21"/>
        </w:rPr>
        <w:t>、後日改めて</w:t>
      </w:r>
      <w:r w:rsidRPr="00E0576E">
        <w:rPr>
          <w:rFonts w:ascii="ＭＳ 明朝" w:eastAsia="ＭＳ 明朝" w:hAnsi="ＭＳ 明朝" w:cs="ＭＳ 明朝" w:hint="eastAsia"/>
          <w:sz w:val="21"/>
          <w:szCs w:val="21"/>
        </w:rPr>
        <w:t>再度の入札を行う。この場合、初回の入札において無効の入札をした者及び失格となった者は、再度の入札に参加することができない。</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(４)</w:t>
      </w:r>
      <w:r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入札執行回数の限度は、初回の入札及び再度の入札を合せて２回とする。なお、再度の入札をする場合において、初回の開札の結果発表した最低入札金額以上の金額で入札した者は、失格とする。</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(５)</w:t>
      </w:r>
      <w:r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再度入札に付しても、なお落札者がなかった場合は入札を打切り、随意契約により予定価格の範囲内で契約することがある。</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(６)</w:t>
      </w:r>
      <w:r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落札決定を受けた者が辞退した場合は、その落札金額以下の額で随意契約により契約を行なうことがある。</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lastRenderedPageBreak/>
        <w:t>(７)</w:t>
      </w:r>
      <w:r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落札者は、入札担当者の指示により、</w:t>
      </w:r>
      <w:r w:rsidRPr="005A73D6">
        <w:rPr>
          <w:rFonts w:ascii="ＭＳ 明朝" w:eastAsia="ＭＳ 明朝" w:hAnsi="ＭＳ 明朝" w:cs="ＭＳ 明朝"/>
          <w:color w:val="auto"/>
          <w:sz w:val="21"/>
          <w:szCs w:val="21"/>
        </w:rPr>
        <w:t>当該入札書の入札金額の内訳の分かる「内訳書」及び「課税・免税事業者届出書」を提出すること。</w:t>
      </w: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４　入札書に記載する金額</w:t>
      </w:r>
    </w:p>
    <w:p w:rsidR="000731A4" w:rsidRPr="00E0576E" w:rsidRDefault="000731A4" w:rsidP="00E0576E">
      <w:pPr>
        <w:pStyle w:val="Default"/>
        <w:ind w:leftChars="235" w:left="493" w:firstLineChars="100" w:firstLine="21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消費税及び地方消費税に係る課税事業者であるか免税事業者であるかを問わず、見積もった契約希望金額の</w:t>
      </w:r>
      <w:r w:rsidRPr="00E0576E">
        <w:rPr>
          <w:rFonts w:ascii="ＭＳ 明朝" w:eastAsia="ＭＳ 明朝" w:hAnsi="ＭＳ 明朝" w:cs="ＭＳ 明朝"/>
          <w:sz w:val="21"/>
          <w:szCs w:val="21"/>
        </w:rPr>
        <w:t>110分の100に相当する金額を記載すること。</w:t>
      </w:r>
    </w:p>
    <w:p w:rsidR="00E0576E" w:rsidRPr="00E0576E" w:rsidRDefault="00E0576E" w:rsidP="00E0576E">
      <w:pPr>
        <w:pStyle w:val="Default"/>
        <w:ind w:leftChars="235" w:left="493" w:firstLineChars="100" w:firstLine="210"/>
        <w:rPr>
          <w:rFonts w:ascii="ＭＳ 明朝" w:eastAsia="ＭＳ 明朝" w:hAnsi="ＭＳ 明朝" w:cs="ＭＳ 明朝"/>
          <w:sz w:val="21"/>
          <w:szCs w:val="21"/>
        </w:rPr>
      </w:pPr>
    </w:p>
    <w:p w:rsidR="00E0576E" w:rsidRPr="00E0576E" w:rsidRDefault="000731A4" w:rsidP="00E0576E">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５</w:t>
      </w:r>
      <w:r w:rsidR="00E0576E"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hint="eastAsia"/>
          <w:sz w:val="21"/>
          <w:szCs w:val="21"/>
        </w:rPr>
        <w:t>契約金額</w:t>
      </w:r>
    </w:p>
    <w:p w:rsidR="000731A4" w:rsidRPr="00E0576E" w:rsidRDefault="000731A4" w:rsidP="00E0576E">
      <w:pPr>
        <w:pStyle w:val="Default"/>
        <w:ind w:leftChars="270" w:left="567" w:firstLineChars="100" w:firstLine="21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入札書に記載される金額に当該金額の</w:t>
      </w:r>
      <w:r w:rsidRPr="00E0576E">
        <w:rPr>
          <w:rFonts w:ascii="ＭＳ 明朝" w:eastAsia="ＭＳ 明朝" w:hAnsi="ＭＳ 明朝" w:cs="ＭＳ 明朝"/>
          <w:sz w:val="21"/>
          <w:szCs w:val="21"/>
        </w:rPr>
        <w:t>100分の10に相当する金額を加算した金額とする。なお、当該金額に１円未満の端数があるときは、その端数金額を切り捨てるものとし、当該金額を切り捨てた後に得られる金額をもって申し込みがあったものとする。</w:t>
      </w:r>
    </w:p>
    <w:p w:rsidR="00E0576E" w:rsidRPr="00E0576E" w:rsidRDefault="00E0576E" w:rsidP="00E0576E">
      <w:pPr>
        <w:pStyle w:val="Default"/>
        <w:ind w:leftChars="270" w:left="567" w:firstLineChars="100" w:firstLine="210"/>
        <w:rPr>
          <w:rFonts w:ascii="ＭＳ 明朝" w:eastAsia="ＭＳ 明朝" w:hAnsi="ＭＳ 明朝" w:cs="ＭＳ 明朝"/>
          <w:sz w:val="21"/>
          <w:szCs w:val="21"/>
        </w:rPr>
      </w:pP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６</w:t>
      </w:r>
      <w:r w:rsidR="00E0576E"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hint="eastAsia"/>
          <w:sz w:val="21"/>
          <w:szCs w:val="21"/>
        </w:rPr>
        <w:t>その他</w:t>
      </w:r>
    </w:p>
    <w:p w:rsidR="000731A4" w:rsidRPr="00E0576E" w:rsidRDefault="000731A4" w:rsidP="00E0576E">
      <w:pPr>
        <w:pStyle w:val="Default"/>
        <w:ind w:leftChars="235" w:left="688" w:hangingChars="93" w:hanging="195"/>
        <w:rPr>
          <w:rFonts w:ascii="ＭＳ 明朝" w:eastAsia="ＭＳ 明朝" w:hAnsi="ＭＳ 明朝" w:cs="ＭＳ 明朝"/>
          <w:sz w:val="21"/>
          <w:szCs w:val="21"/>
        </w:rPr>
      </w:pPr>
      <w:r w:rsidRPr="00E0576E">
        <w:rPr>
          <w:rFonts w:ascii="ＭＳ 明朝" w:eastAsia="ＭＳ 明朝" w:hAnsi="ＭＳ 明朝" w:cs="ＭＳ 明朝"/>
          <w:sz w:val="21"/>
          <w:szCs w:val="21"/>
        </w:rPr>
        <w:t>(１)</w:t>
      </w:r>
      <w:r w:rsidR="00E0576E" w:rsidRP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無効入札</w:t>
      </w:r>
    </w:p>
    <w:p w:rsidR="000731A4" w:rsidRPr="00E0576E" w:rsidRDefault="000731A4" w:rsidP="00E0576E">
      <w:pPr>
        <w:pStyle w:val="Default"/>
        <w:ind w:firstLineChars="400" w:firstLine="84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次のいずれかに該当する場合における入札は無効とする。</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ア</w:t>
      </w:r>
      <w:r w:rsidRPr="00E0576E">
        <w:rPr>
          <w:rFonts w:ascii="ＭＳ 明朝" w:eastAsia="ＭＳ 明朝" w:hAnsi="ＭＳ 明朝" w:cs="ＭＳ 明朝"/>
          <w:sz w:val="21"/>
          <w:szCs w:val="21"/>
        </w:rPr>
        <w:t xml:space="preserve">　入札者又は代理人が同一案件について２以上の入札をした場合</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 xml:space="preserve">イ　</w:t>
      </w:r>
      <w:r w:rsidRPr="00E0576E">
        <w:rPr>
          <w:rFonts w:ascii="ＭＳ 明朝" w:eastAsia="ＭＳ 明朝" w:hAnsi="ＭＳ 明朝" w:cs="ＭＳ 明朝"/>
          <w:sz w:val="21"/>
          <w:szCs w:val="21"/>
        </w:rPr>
        <w:t>入札者が連合して入札したと認められる場合</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 xml:space="preserve">ウ　</w:t>
      </w:r>
      <w:r w:rsidRPr="00E0576E">
        <w:rPr>
          <w:rFonts w:ascii="ＭＳ 明朝" w:eastAsia="ＭＳ 明朝" w:hAnsi="ＭＳ 明朝" w:cs="ＭＳ 明朝"/>
          <w:sz w:val="21"/>
          <w:szCs w:val="21"/>
        </w:rPr>
        <w:t>入札に際して不正な行為があった場合</w:t>
      </w:r>
    </w:p>
    <w:p w:rsidR="00E0576E" w:rsidRPr="00E0576E" w:rsidRDefault="00E0576E" w:rsidP="00E0576E">
      <w:pPr>
        <w:pStyle w:val="Default"/>
        <w:ind w:leftChars="445" w:left="1125" w:hangingChars="91" w:hanging="191"/>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 xml:space="preserve">エ　</w:t>
      </w:r>
      <w:r w:rsidRPr="00E0576E">
        <w:rPr>
          <w:rFonts w:ascii="ＭＳ 明朝" w:eastAsia="ＭＳ 明朝" w:hAnsi="ＭＳ 明朝" w:cs="ＭＳ 明朝"/>
          <w:sz w:val="21"/>
          <w:szCs w:val="21"/>
        </w:rPr>
        <w:t>入札保証金を要する場合において、これを納付しない場合又は不足する場合</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オ</w:t>
      </w:r>
      <w:r w:rsidRPr="00E0576E">
        <w:rPr>
          <w:rFonts w:ascii="ＭＳ 明朝" w:eastAsia="ＭＳ 明朝" w:hAnsi="ＭＳ 明朝" w:cs="ＭＳ 明朝"/>
          <w:sz w:val="21"/>
          <w:szCs w:val="21"/>
        </w:rPr>
        <w:t xml:space="preserve">　入札書の金額を訂正した場合</w:t>
      </w:r>
    </w:p>
    <w:p w:rsidR="00E0576E" w:rsidRPr="00E0576E" w:rsidRDefault="00E0576E" w:rsidP="00E0576E">
      <w:pPr>
        <w:pStyle w:val="Default"/>
        <w:ind w:leftChars="445" w:left="1125" w:hangingChars="91" w:hanging="191"/>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カ</w:t>
      </w:r>
      <w:r w:rsidRPr="00E0576E">
        <w:rPr>
          <w:rFonts w:ascii="ＭＳ 明朝" w:eastAsia="ＭＳ 明朝" w:hAnsi="ＭＳ 明朝" w:cs="ＭＳ 明朝"/>
          <w:sz w:val="21"/>
          <w:szCs w:val="21"/>
        </w:rPr>
        <w:t xml:space="preserve">　入札書に記名押印のない場合又は誤字、脱字等があって必要事項を確認し難い場合</w:t>
      </w:r>
    </w:p>
    <w:p w:rsidR="00E0576E" w:rsidRPr="00E0576E" w:rsidRDefault="00E0576E" w:rsidP="00E0576E">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キ</w:t>
      </w:r>
      <w:r w:rsidRPr="00E0576E">
        <w:rPr>
          <w:rFonts w:ascii="ＭＳ 明朝" w:eastAsia="ＭＳ 明朝" w:hAnsi="ＭＳ 明朝" w:cs="ＭＳ 明朝"/>
          <w:sz w:val="21"/>
          <w:szCs w:val="21"/>
        </w:rPr>
        <w:t xml:space="preserve">　所定の日時を経過した場合</w:t>
      </w:r>
    </w:p>
    <w:p w:rsidR="00E0576E" w:rsidRPr="00E0576E" w:rsidRDefault="00E0576E" w:rsidP="00120B16">
      <w:pPr>
        <w:pStyle w:val="Default"/>
        <w:ind w:leftChars="235" w:left="493" w:firstLineChars="200" w:firstLine="420"/>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ク</w:t>
      </w:r>
      <w:r w:rsidRPr="00E0576E">
        <w:rPr>
          <w:rFonts w:ascii="ＭＳ 明朝" w:eastAsia="ＭＳ 明朝" w:hAnsi="ＭＳ 明朝" w:cs="ＭＳ 明朝"/>
          <w:sz w:val="21"/>
          <w:szCs w:val="21"/>
        </w:rPr>
        <w:t xml:space="preserve">　前各号に定めるもののほか、市長が特に指定した事項に違反した場合</w:t>
      </w:r>
    </w:p>
    <w:p w:rsidR="000731A4" w:rsidRPr="00120B16" w:rsidRDefault="000731A4" w:rsidP="00E0576E">
      <w:pPr>
        <w:pStyle w:val="Default"/>
        <w:rPr>
          <w:rFonts w:ascii="ＭＳ 明朝" w:eastAsia="ＭＳ 明朝" w:hAnsi="ＭＳ 明朝" w:cs="ＭＳ 明朝"/>
          <w:sz w:val="21"/>
          <w:szCs w:val="21"/>
        </w:rPr>
      </w:pPr>
    </w:p>
    <w:p w:rsidR="00E0576E" w:rsidRPr="00E0576E" w:rsidRDefault="00E0576E" w:rsidP="00E0576E">
      <w:pPr>
        <w:pStyle w:val="Default"/>
        <w:rPr>
          <w:rFonts w:ascii="ＭＳ 明朝" w:eastAsia="ＭＳ 明朝" w:hAnsi="ＭＳ 明朝" w:cs="ＭＳ 明朝"/>
          <w:sz w:val="21"/>
          <w:szCs w:val="21"/>
        </w:rPr>
      </w:pPr>
    </w:p>
    <w:p w:rsidR="000731A4" w:rsidRPr="00E0576E" w:rsidRDefault="000731A4" w:rsidP="000731A4">
      <w:pPr>
        <w:pStyle w:val="Default"/>
        <w:ind w:leftChars="135" w:left="688" w:hangingChars="193" w:hanging="405"/>
        <w:rPr>
          <w:rFonts w:ascii="ＭＳ 明朝" w:eastAsia="ＭＳ 明朝" w:hAnsi="ＭＳ 明朝" w:cs="ＭＳ 明朝"/>
          <w:sz w:val="21"/>
          <w:szCs w:val="21"/>
        </w:rPr>
      </w:pPr>
      <w:r w:rsidRPr="00E0576E">
        <w:rPr>
          <w:rFonts w:ascii="ＭＳ 明朝" w:eastAsia="ＭＳ 明朝" w:hAnsi="ＭＳ 明朝" w:cs="ＭＳ 明朝"/>
          <w:sz w:val="21"/>
          <w:szCs w:val="21"/>
        </w:rPr>
        <w:t>(２)</w:t>
      </w:r>
      <w:r w:rsidR="00E0576E">
        <w:rPr>
          <w:rFonts w:ascii="ＭＳ 明朝" w:eastAsia="ＭＳ 明朝" w:hAnsi="ＭＳ 明朝" w:cs="ＭＳ 明朝" w:hint="eastAsia"/>
          <w:sz w:val="21"/>
          <w:szCs w:val="21"/>
        </w:rPr>
        <w:t xml:space="preserve">　</w:t>
      </w:r>
      <w:r w:rsidRPr="00E0576E">
        <w:rPr>
          <w:rFonts w:ascii="ＭＳ 明朝" w:eastAsia="ＭＳ 明朝" w:hAnsi="ＭＳ 明朝" w:cs="ＭＳ 明朝"/>
          <w:sz w:val="21"/>
          <w:szCs w:val="21"/>
        </w:rPr>
        <w:t>入札又は開札の中止、取り消し及び延期</w:t>
      </w:r>
    </w:p>
    <w:p w:rsidR="00E0576E" w:rsidRDefault="00E0576E" w:rsidP="00E0576E">
      <w:pPr>
        <w:pStyle w:val="Default"/>
        <w:ind w:leftChars="337" w:left="708" w:firstLineChars="135" w:firstLine="283"/>
        <w:rPr>
          <w:rFonts w:ascii="ＭＳ 明朝" w:eastAsia="ＭＳ 明朝" w:hAnsi="ＭＳ 明朝" w:cs="ＭＳ 明朝"/>
          <w:sz w:val="21"/>
          <w:szCs w:val="21"/>
        </w:rPr>
      </w:pPr>
      <w:r w:rsidRPr="00E0576E">
        <w:rPr>
          <w:rFonts w:ascii="ＭＳ 明朝" w:eastAsia="ＭＳ 明朝" w:hAnsi="ＭＳ 明朝" w:cs="ＭＳ 明朝" w:hint="eastAsia"/>
          <w:sz w:val="21"/>
          <w:szCs w:val="21"/>
        </w:rPr>
        <w:t>天災その他やむを得ない事由がある場合又は入札に関し不正行為がある等により競争の実効がないと認められ、若しくはそのおそれがあると認められる場合は、入札又は開札を取り消し、又は延期することがあ</w:t>
      </w:r>
      <w:r w:rsidR="00120B16">
        <w:rPr>
          <w:rFonts w:ascii="ＭＳ 明朝" w:eastAsia="ＭＳ 明朝" w:hAnsi="ＭＳ 明朝" w:cs="ＭＳ 明朝" w:hint="eastAsia"/>
          <w:sz w:val="21"/>
          <w:szCs w:val="21"/>
        </w:rPr>
        <w:t>る</w:t>
      </w:r>
      <w:r w:rsidRPr="00E0576E">
        <w:rPr>
          <w:rFonts w:ascii="ＭＳ 明朝" w:eastAsia="ＭＳ 明朝" w:hAnsi="ＭＳ 明朝" w:cs="ＭＳ 明朝" w:hint="eastAsia"/>
          <w:sz w:val="21"/>
          <w:szCs w:val="21"/>
        </w:rPr>
        <w:t>。この場合、入札又は開札の取消し又は延期による損害は、入札者の負担と</w:t>
      </w:r>
      <w:r w:rsidR="00120B16">
        <w:rPr>
          <w:rFonts w:ascii="ＭＳ 明朝" w:eastAsia="ＭＳ 明朝" w:hAnsi="ＭＳ 明朝" w:cs="ＭＳ 明朝" w:hint="eastAsia"/>
          <w:sz w:val="21"/>
          <w:szCs w:val="21"/>
        </w:rPr>
        <w:t>する</w:t>
      </w:r>
      <w:r w:rsidRPr="00E0576E">
        <w:rPr>
          <w:rFonts w:ascii="ＭＳ 明朝" w:eastAsia="ＭＳ 明朝" w:hAnsi="ＭＳ 明朝" w:cs="ＭＳ 明朝" w:hint="eastAsia"/>
          <w:sz w:val="21"/>
          <w:szCs w:val="21"/>
        </w:rPr>
        <w:t>。</w:t>
      </w:r>
    </w:p>
    <w:p w:rsidR="00E0576E" w:rsidRPr="00E0576E" w:rsidRDefault="00E0576E" w:rsidP="000731A4">
      <w:pPr>
        <w:pStyle w:val="Default"/>
        <w:ind w:leftChars="135" w:left="688" w:hangingChars="193" w:hanging="405"/>
        <w:rPr>
          <w:rFonts w:ascii="ＭＳ 明朝" w:eastAsia="ＭＳ 明朝" w:hAnsi="ＭＳ 明朝" w:cs="ＭＳ 明朝"/>
          <w:sz w:val="21"/>
          <w:szCs w:val="21"/>
        </w:rPr>
      </w:pPr>
    </w:p>
    <w:p w:rsidR="000731A4" w:rsidRPr="00E0576E" w:rsidRDefault="00E0576E" w:rsidP="00505303">
      <w:pPr>
        <w:pStyle w:val="Default"/>
        <w:ind w:leftChars="135" w:left="283"/>
        <w:rPr>
          <w:rFonts w:ascii="ＭＳ 明朝" w:eastAsia="ＭＳ 明朝" w:hAnsi="ＭＳ 明朝" w:cs="ＭＳ 明朝"/>
          <w:sz w:val="21"/>
          <w:szCs w:val="21"/>
        </w:rPr>
      </w:pPr>
      <w:r w:rsidRPr="00E0576E">
        <w:rPr>
          <w:rFonts w:ascii="ＭＳ 明朝" w:eastAsia="ＭＳ 明朝" w:hAnsi="ＭＳ 明朝" w:cs="ＭＳ 明朝"/>
          <w:sz w:val="21"/>
          <w:szCs w:val="21"/>
        </w:rPr>
        <w:t xml:space="preserve"> </w:t>
      </w:r>
      <w:r w:rsidR="000731A4" w:rsidRPr="00E0576E">
        <w:rPr>
          <w:rFonts w:ascii="ＭＳ 明朝" w:eastAsia="ＭＳ 明朝" w:hAnsi="ＭＳ 明朝" w:cs="ＭＳ 明朝"/>
          <w:sz w:val="21"/>
          <w:szCs w:val="21"/>
        </w:rPr>
        <w:t>(</w:t>
      </w:r>
      <w:r w:rsidR="00505303">
        <w:rPr>
          <w:rFonts w:ascii="ＭＳ 明朝" w:eastAsia="ＭＳ 明朝" w:hAnsi="ＭＳ 明朝" w:cs="ＭＳ 明朝" w:hint="eastAsia"/>
          <w:sz w:val="21"/>
          <w:szCs w:val="21"/>
        </w:rPr>
        <w:t>３</w:t>
      </w:r>
      <w:r w:rsidR="000731A4" w:rsidRPr="00E0576E">
        <w:rPr>
          <w:rFonts w:ascii="ＭＳ 明朝" w:eastAsia="ＭＳ 明朝" w:hAnsi="ＭＳ 明朝" w:cs="ＭＳ 明朝"/>
          <w:sz w:val="21"/>
          <w:szCs w:val="21"/>
        </w:rPr>
        <w:t>)</w:t>
      </w:r>
      <w:r w:rsidR="00505303">
        <w:rPr>
          <w:rFonts w:ascii="ＭＳ 明朝" w:eastAsia="ＭＳ 明朝" w:hAnsi="ＭＳ 明朝" w:cs="ＭＳ 明朝" w:hint="eastAsia"/>
          <w:sz w:val="21"/>
          <w:szCs w:val="21"/>
        </w:rPr>
        <w:t xml:space="preserve">　</w:t>
      </w:r>
      <w:r w:rsidR="000731A4" w:rsidRPr="00E0576E">
        <w:rPr>
          <w:rFonts w:ascii="ＭＳ 明朝" w:eastAsia="ＭＳ 明朝" w:hAnsi="ＭＳ 明朝" w:cs="ＭＳ 明朝" w:hint="eastAsia"/>
          <w:sz w:val="21"/>
          <w:szCs w:val="21"/>
        </w:rPr>
        <w:t>予約完結権の譲渡禁止</w:t>
      </w:r>
    </w:p>
    <w:p w:rsidR="00823EF3" w:rsidRPr="00E0576E" w:rsidRDefault="000731A4" w:rsidP="00505303">
      <w:pPr>
        <w:ind w:leftChars="337" w:left="708" w:firstLineChars="135" w:firstLine="283"/>
        <w:rPr>
          <w:rFonts w:ascii="ＭＳ 明朝" w:eastAsia="ＭＳ 明朝" w:hAnsi="ＭＳ 明朝"/>
          <w:szCs w:val="21"/>
        </w:rPr>
      </w:pPr>
      <w:r w:rsidRPr="00E0576E">
        <w:rPr>
          <w:rFonts w:ascii="ＭＳ 明朝" w:eastAsia="ＭＳ 明朝" w:hAnsi="ＭＳ 明朝" w:cs="ＭＳ 明朝" w:hint="eastAsia"/>
          <w:szCs w:val="21"/>
        </w:rPr>
        <w:t>落札決定者は、落札決定後契約締結までの間において、予約完結権を第三者に譲渡してはならない。</w:t>
      </w:r>
    </w:p>
    <w:sectPr w:rsidR="00823EF3" w:rsidRPr="00E057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7E8" w:rsidRDefault="00B057E8" w:rsidP="00E8736F">
      <w:r>
        <w:separator/>
      </w:r>
    </w:p>
  </w:endnote>
  <w:endnote w:type="continuationSeparator" w:id="0">
    <w:p w:rsidR="00B057E8" w:rsidRDefault="00B057E8" w:rsidP="00E8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7E8" w:rsidRDefault="00B057E8" w:rsidP="00E8736F">
      <w:r>
        <w:separator/>
      </w:r>
    </w:p>
  </w:footnote>
  <w:footnote w:type="continuationSeparator" w:id="0">
    <w:p w:rsidR="00B057E8" w:rsidRDefault="00B057E8" w:rsidP="00E87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A4"/>
    <w:rsid w:val="000731A4"/>
    <w:rsid w:val="00120B16"/>
    <w:rsid w:val="003A3267"/>
    <w:rsid w:val="00505303"/>
    <w:rsid w:val="005A73D6"/>
    <w:rsid w:val="00823EF3"/>
    <w:rsid w:val="00897775"/>
    <w:rsid w:val="009D29CC"/>
    <w:rsid w:val="00A31AB2"/>
    <w:rsid w:val="00A372A6"/>
    <w:rsid w:val="00AB70EA"/>
    <w:rsid w:val="00B057E8"/>
    <w:rsid w:val="00C63992"/>
    <w:rsid w:val="00CD0B37"/>
    <w:rsid w:val="00CF3EE5"/>
    <w:rsid w:val="00D3074E"/>
    <w:rsid w:val="00E0576E"/>
    <w:rsid w:val="00E12679"/>
    <w:rsid w:val="00E8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A5A6BA"/>
  <w15:chartTrackingRefBased/>
  <w15:docId w15:val="{5BA6EAA4-1B55-4DBA-9CDF-10048451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1A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8736F"/>
    <w:pPr>
      <w:tabs>
        <w:tab w:val="center" w:pos="4252"/>
        <w:tab w:val="right" w:pos="8504"/>
      </w:tabs>
      <w:snapToGrid w:val="0"/>
    </w:pPr>
  </w:style>
  <w:style w:type="character" w:customStyle="1" w:styleId="a4">
    <w:name w:val="ヘッダー (文字)"/>
    <w:basedOn w:val="a0"/>
    <w:link w:val="a3"/>
    <w:uiPriority w:val="99"/>
    <w:rsid w:val="00E8736F"/>
  </w:style>
  <w:style w:type="paragraph" w:styleId="a5">
    <w:name w:val="footer"/>
    <w:basedOn w:val="a"/>
    <w:link w:val="a6"/>
    <w:uiPriority w:val="99"/>
    <w:unhideWhenUsed/>
    <w:rsid w:val="00E8736F"/>
    <w:pPr>
      <w:tabs>
        <w:tab w:val="center" w:pos="4252"/>
        <w:tab w:val="right" w:pos="8504"/>
      </w:tabs>
      <w:snapToGrid w:val="0"/>
    </w:pPr>
  </w:style>
  <w:style w:type="character" w:customStyle="1" w:styleId="a6">
    <w:name w:val="フッター (文字)"/>
    <w:basedOn w:val="a0"/>
    <w:link w:val="a5"/>
    <w:uiPriority w:val="99"/>
    <w:rsid w:val="00E8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大西　勲</cp:lastModifiedBy>
  <cp:revision>10</cp:revision>
  <dcterms:created xsi:type="dcterms:W3CDTF">2025-04-28T11:27:00Z</dcterms:created>
  <dcterms:modified xsi:type="dcterms:W3CDTF">2025-08-14T06:48:00Z</dcterms:modified>
</cp:coreProperties>
</file>