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D9" w:rsidRPr="00893D98" w:rsidRDefault="00DA6FD9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Default="00893D98" w:rsidP="00893D98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 w:rsidP="00893D98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 w:rsidP="00893D98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善通寺市長　様</w:t>
      </w: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 w:rsidP="00893D98">
      <w:pPr>
        <w:ind w:leftChars="2423" w:left="4671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pacing w:val="140"/>
          <w:kern w:val="0"/>
          <w:sz w:val="22"/>
          <w:szCs w:val="22"/>
          <w:fitText w:val="1218" w:id="1724627200"/>
        </w:rPr>
        <w:t>所在</w:t>
      </w:r>
      <w:r w:rsidRPr="007D45DF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218" w:id="1724627200"/>
        </w:rPr>
        <w:t>地</w:t>
      </w:r>
    </w:p>
    <w:p w:rsidR="00893D98" w:rsidRPr="00893D98" w:rsidRDefault="00893D98" w:rsidP="00893D98">
      <w:pPr>
        <w:ind w:leftChars="2423" w:left="4671"/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 w:rsidP="00893D98">
      <w:pPr>
        <w:ind w:leftChars="2423" w:left="467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893D98" w:rsidRPr="00893D98" w:rsidRDefault="00893D98" w:rsidP="00893D98">
      <w:pPr>
        <w:ind w:leftChars="2423" w:left="4671"/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 w:rsidP="00893D98">
      <w:pPr>
        <w:ind w:leftChars="2423" w:left="4671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218" w:id="1724627201"/>
        </w:rPr>
        <w:t>代表者指</w:t>
      </w:r>
      <w:r w:rsidRPr="007D45DF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218" w:id="1724627201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印</w:t>
      </w: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6B3930" w:rsidRDefault="00893D98" w:rsidP="00893D9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B3930">
        <w:rPr>
          <w:rFonts w:asciiTheme="minorEastAsia" w:eastAsiaTheme="minorEastAsia" w:hAnsiTheme="minorEastAsia" w:hint="eastAsia"/>
          <w:sz w:val="28"/>
          <w:szCs w:val="28"/>
        </w:rPr>
        <w:t>低入札価格調査に係る資料の提出について</w:t>
      </w: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C526AE" w:rsidP="00C526AE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下記の工事について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善通寺市低入札</w:t>
      </w:r>
      <w:r w:rsidR="00293A23">
        <w:rPr>
          <w:rFonts w:asciiTheme="minorEastAsia" w:eastAsiaTheme="minorEastAsia" w:hAnsiTheme="minorEastAsia" w:hint="eastAsia"/>
          <w:sz w:val="22"/>
          <w:szCs w:val="22"/>
        </w:rPr>
        <w:t>価格</w:t>
      </w:r>
      <w:r>
        <w:rPr>
          <w:rFonts w:asciiTheme="minorEastAsia" w:eastAsiaTheme="minorEastAsia" w:hAnsiTheme="minorEastAsia" w:hint="eastAsia"/>
          <w:sz w:val="22"/>
          <w:szCs w:val="22"/>
        </w:rPr>
        <w:t>調査制度実施要綱第８条第１項に掲げる資料を提出します。提出資料の内容については事実と相違ありません。</w:t>
      </w: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9769E4" w:rsidRDefault="009769E4" w:rsidP="009769E4">
      <w:pPr>
        <w:pStyle w:val="a8"/>
      </w:pPr>
      <w:r>
        <w:rPr>
          <w:rFonts w:hint="eastAsia"/>
        </w:rPr>
        <w:t>記</w:t>
      </w:r>
    </w:p>
    <w:p w:rsidR="009769E4" w:rsidRDefault="009769E4" w:rsidP="009769E4"/>
    <w:p w:rsidR="009769E4" w:rsidRPr="00893D98" w:rsidRDefault="009769E4" w:rsidP="009769E4">
      <w:r>
        <w:rPr>
          <w:rFonts w:hint="eastAsia"/>
        </w:rPr>
        <w:t>１　工事名称</w:t>
      </w:r>
    </w:p>
    <w:p w:rsid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3C3200" w:rsidRPr="00893D98" w:rsidRDefault="003C3200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9769E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工事場所</w:t>
      </w:r>
    </w:p>
    <w:p w:rsid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3C3200" w:rsidRPr="009769E4" w:rsidRDefault="003C3200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Default="009769E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提出資料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⑴　当該価格で入札した理由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⑵　入札価格の積算内訳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⑶　調査対象工事付近における手持ち工事等の状況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⑷　調査対象工事に関連する手持ち工事等の状況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⑸　調査対象工事の場所と入札者の事務所，倉庫等の関連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⑹　手持ち資材の状況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⑺　資材購入先及び購入先と入札者の関係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⑻　手持ち機械数の状況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⑼　労務者の具体的供給見通し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⑽　過去に施工した公共工事の工事名，発注者及び成績状況</w:t>
      </w:r>
    </w:p>
    <w:p w:rsidR="009769E4" w:rsidRPr="009769E4" w:rsidRDefault="009769E4" w:rsidP="009769E4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⑾　その他必要な事項</w:t>
      </w:r>
    </w:p>
    <w:p w:rsidR="009769E4" w:rsidRPr="00893D98" w:rsidRDefault="009769E4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inorEastAsia" w:eastAsiaTheme="minorEastAsia" w:hAnsiTheme="minorEastAsia"/>
          <w:sz w:val="22"/>
          <w:szCs w:val="22"/>
        </w:rPr>
      </w:pPr>
    </w:p>
    <w:p w:rsidR="00893D98" w:rsidRPr="00893D98" w:rsidRDefault="00893D98">
      <w:pPr>
        <w:rPr>
          <w:rFonts w:asciiTheme="majorEastAsia" w:eastAsiaTheme="majorEastAsia" w:hAnsiTheme="majorEastAsia"/>
          <w:sz w:val="24"/>
        </w:rPr>
      </w:pPr>
    </w:p>
    <w:p w:rsidR="000A23BA" w:rsidRPr="005E5E0F" w:rsidRDefault="000A23BA" w:rsidP="000A23BA">
      <w:pPr>
        <w:jc w:val="right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:rsidR="000A23BA" w:rsidRPr="005E5E0F" w:rsidRDefault="000A23BA">
      <w:pPr>
        <w:rPr>
          <w:rFonts w:asciiTheme="minorEastAsia" w:eastAsiaTheme="minorEastAsia" w:hAnsiTheme="minorEastAsia"/>
        </w:rPr>
      </w:pPr>
    </w:p>
    <w:p w:rsidR="001B6452" w:rsidRPr="005E5E0F" w:rsidRDefault="001B6452" w:rsidP="001B6452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E5E0F">
        <w:rPr>
          <w:rFonts w:asciiTheme="minorEastAsia" w:eastAsiaTheme="minorEastAsia" w:hAnsiTheme="minorEastAsia" w:hint="eastAsia"/>
          <w:sz w:val="32"/>
          <w:szCs w:val="32"/>
        </w:rPr>
        <w:t>入札価格理由書</w:t>
      </w:r>
    </w:p>
    <w:p w:rsidR="001B6452" w:rsidRDefault="001B6452">
      <w:pPr>
        <w:rPr>
          <w:rFonts w:asciiTheme="minorEastAsia" w:eastAsiaTheme="minorEastAsia" w:hAnsiTheme="minorEastAsia"/>
        </w:rPr>
      </w:pPr>
    </w:p>
    <w:p w:rsidR="009769E4" w:rsidRPr="009769E4" w:rsidRDefault="009769E4" w:rsidP="009769E4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E5E0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1B6452" w:rsidRPr="005E5E0F" w:rsidTr="006C080B">
        <w:trPr>
          <w:trHeight w:val="1185"/>
        </w:trPr>
        <w:tc>
          <w:tcPr>
            <w:tcW w:w="9836" w:type="dxa"/>
            <w:vAlign w:val="center"/>
          </w:tcPr>
          <w:p w:rsidR="001B6452" w:rsidRPr="007D45DF" w:rsidRDefault="001B6452" w:rsidP="00192114">
            <w:pPr>
              <w:spacing w:beforeLines="50" w:before="14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957B6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当該価格で施工できる理由</w:t>
            </w:r>
          </w:p>
          <w:p w:rsidR="003957B6" w:rsidRPr="007D45DF" w:rsidRDefault="008B7050" w:rsidP="007D45DF">
            <w:pPr>
              <w:ind w:leftChars="152" w:left="293" w:rightChars="66" w:right="127" w:firstLineChars="93" w:firstLine="18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9AF147" wp14:editId="072709F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5996305" cy="409575"/>
                      <wp:effectExtent l="9525" t="13970" r="13970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30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68D39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8pt;margin-top:1.85pt;width:472.1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192114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手持ち工事の状況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F564DB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当該工事現場と入札者の事務所・倉庫等との関係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192114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手持ち資材の状況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192114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手持ち機械</w:t>
            </w:r>
            <w:r w:rsidR="00F564DB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="00192114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の状況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192114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労務費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192114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下請会社の協力等の面から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B756FB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経費が節減できる</w:t>
            </w:r>
            <w:r w:rsidR="003957B6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理由を</w:t>
            </w:r>
            <w:r w:rsidR="00192114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具体的に記載すること。</w:t>
            </w:r>
          </w:p>
        </w:tc>
      </w:tr>
      <w:tr w:rsidR="00192114" w:rsidRPr="005E5E0F" w:rsidTr="006C080B">
        <w:trPr>
          <w:trHeight w:val="5180"/>
        </w:trPr>
        <w:tc>
          <w:tcPr>
            <w:tcW w:w="9836" w:type="dxa"/>
          </w:tcPr>
          <w:p w:rsidR="003957B6" w:rsidRPr="007D45DF" w:rsidRDefault="003957B6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564DB" w:rsidRPr="007D45DF" w:rsidRDefault="00F564DB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69E4" w:rsidRPr="007D45DF" w:rsidRDefault="009769E4" w:rsidP="00F564DB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92114" w:rsidRPr="005E5E0F" w:rsidRDefault="00192114">
      <w:pPr>
        <w:rPr>
          <w:rFonts w:asciiTheme="minorEastAsia" w:eastAsiaTheme="minorEastAsia" w:hAnsiTheme="minorEastAsia"/>
        </w:rPr>
      </w:pPr>
    </w:p>
    <w:p w:rsidR="001B6452" w:rsidRDefault="001B6452">
      <w:pPr>
        <w:rPr>
          <w:rFonts w:asciiTheme="minorEastAsia" w:eastAsiaTheme="minorEastAsia" w:hAnsiTheme="minorEastAsia"/>
        </w:rPr>
      </w:pPr>
    </w:p>
    <w:p w:rsidR="002B5DC4" w:rsidRDefault="002B5DC4">
      <w:pPr>
        <w:rPr>
          <w:rFonts w:asciiTheme="minorEastAsia" w:eastAsiaTheme="minorEastAsia" w:hAnsiTheme="minorEastAsia"/>
        </w:rPr>
      </w:pPr>
    </w:p>
    <w:p w:rsidR="002B5DC4" w:rsidRDefault="002B5DC4">
      <w:pPr>
        <w:rPr>
          <w:rFonts w:asciiTheme="minorEastAsia" w:eastAsiaTheme="minorEastAsia" w:hAnsiTheme="minorEastAsia"/>
        </w:rPr>
      </w:pPr>
    </w:p>
    <w:p w:rsidR="002B5DC4" w:rsidRPr="005E5E0F" w:rsidRDefault="002B5DC4" w:rsidP="002B5DC4">
      <w:pPr>
        <w:jc w:val="right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:rsidR="002B5DC4" w:rsidRPr="005E5E0F" w:rsidRDefault="002B5DC4" w:rsidP="002B5DC4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直接工事</w:t>
      </w:r>
      <w:r w:rsidRPr="005E5E0F">
        <w:rPr>
          <w:rFonts w:asciiTheme="minorEastAsia" w:eastAsiaTheme="minorEastAsia" w:hAnsiTheme="minorEastAsia" w:hint="eastAsia"/>
          <w:sz w:val="28"/>
          <w:szCs w:val="28"/>
        </w:rPr>
        <w:t>費内訳書</w:t>
      </w:r>
    </w:p>
    <w:p w:rsidR="002B5DC4" w:rsidRPr="005E5E0F" w:rsidRDefault="002B5DC4" w:rsidP="002B5DC4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E5E0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553"/>
        <w:gridCol w:w="1606"/>
        <w:gridCol w:w="1673"/>
        <w:gridCol w:w="1799"/>
        <w:gridCol w:w="2223"/>
      </w:tblGrid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1673" w:type="dxa"/>
          </w:tcPr>
          <w:p w:rsidR="00353FF6" w:rsidRPr="007D45DF" w:rsidRDefault="0095355A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単位</w:t>
            </w:r>
          </w:p>
        </w:tc>
        <w:tc>
          <w:tcPr>
            <w:tcW w:w="1799" w:type="dxa"/>
            <w:vAlign w:val="center"/>
          </w:tcPr>
          <w:p w:rsidR="00353FF6" w:rsidRPr="007D45DF" w:rsidRDefault="0095355A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</w:t>
            </w:r>
            <w:r w:rsidR="00353FF6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2223" w:type="dxa"/>
            <w:vAlign w:val="center"/>
          </w:tcPr>
          <w:p w:rsidR="00353FF6" w:rsidRPr="007D45DF" w:rsidRDefault="0095355A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375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55A" w:rsidRPr="007D45DF" w:rsidTr="00353FF6">
        <w:trPr>
          <w:trHeight w:val="375"/>
        </w:trPr>
        <w:tc>
          <w:tcPr>
            <w:tcW w:w="2553" w:type="dxa"/>
            <w:vAlign w:val="center"/>
          </w:tcPr>
          <w:p w:rsidR="0095355A" w:rsidRPr="007D45DF" w:rsidRDefault="0095355A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95355A" w:rsidRPr="007D45DF" w:rsidRDefault="0095355A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55A" w:rsidRPr="007D45DF" w:rsidTr="00353FF6">
        <w:trPr>
          <w:trHeight w:val="375"/>
        </w:trPr>
        <w:tc>
          <w:tcPr>
            <w:tcW w:w="2553" w:type="dxa"/>
            <w:vAlign w:val="center"/>
          </w:tcPr>
          <w:p w:rsidR="0095355A" w:rsidRPr="007D45DF" w:rsidRDefault="0095355A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95355A" w:rsidRPr="007D45DF" w:rsidRDefault="0095355A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55A" w:rsidRPr="007D45DF" w:rsidTr="00353FF6">
        <w:trPr>
          <w:trHeight w:val="375"/>
        </w:trPr>
        <w:tc>
          <w:tcPr>
            <w:tcW w:w="2553" w:type="dxa"/>
            <w:vAlign w:val="center"/>
          </w:tcPr>
          <w:p w:rsidR="0095355A" w:rsidRPr="007D45DF" w:rsidRDefault="0095355A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95355A" w:rsidRPr="007D45DF" w:rsidRDefault="0095355A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55A" w:rsidRPr="007D45DF" w:rsidTr="00353FF6">
        <w:trPr>
          <w:trHeight w:val="375"/>
        </w:trPr>
        <w:tc>
          <w:tcPr>
            <w:tcW w:w="2553" w:type="dxa"/>
            <w:vAlign w:val="center"/>
          </w:tcPr>
          <w:p w:rsidR="0095355A" w:rsidRPr="007D45DF" w:rsidRDefault="0095355A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5355A" w:rsidRPr="007D45DF" w:rsidRDefault="0095355A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95355A" w:rsidRPr="007D45DF" w:rsidRDefault="0095355A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3FF6" w:rsidRPr="007D45DF" w:rsidTr="00353FF6">
        <w:trPr>
          <w:trHeight w:val="513"/>
        </w:trPr>
        <w:tc>
          <w:tcPr>
            <w:tcW w:w="2553" w:type="dxa"/>
            <w:vAlign w:val="center"/>
          </w:tcPr>
          <w:p w:rsidR="00353FF6" w:rsidRPr="007D45DF" w:rsidRDefault="00353FF6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606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53FF6" w:rsidRPr="007D45DF" w:rsidRDefault="00353FF6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353FF6" w:rsidRPr="007D45DF" w:rsidRDefault="00353FF6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B5DC4" w:rsidRPr="007D45DF" w:rsidRDefault="0095355A" w:rsidP="002B5DC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（注）１　</w:t>
      </w:r>
      <w:r w:rsidR="00154613">
        <w:rPr>
          <w:rFonts w:asciiTheme="minorEastAsia" w:eastAsiaTheme="minorEastAsia" w:hAnsiTheme="minorEastAsia" w:hint="eastAsia"/>
          <w:sz w:val="22"/>
          <w:szCs w:val="22"/>
        </w:rPr>
        <w:t>金抜設計書に対応する積算内訳書とし、</w:t>
      </w:r>
      <w:r>
        <w:rPr>
          <w:rFonts w:asciiTheme="minorEastAsia" w:eastAsiaTheme="minorEastAsia" w:hAnsiTheme="minorEastAsia" w:hint="eastAsia"/>
          <w:sz w:val="22"/>
          <w:szCs w:val="22"/>
        </w:rPr>
        <w:t>様式は任意とする。</w:t>
      </w:r>
    </w:p>
    <w:p w:rsidR="002B5DC4" w:rsidRPr="007D45DF" w:rsidRDefault="0095355A" w:rsidP="0095355A">
      <w:pPr>
        <w:ind w:left="850" w:hangingChars="419" w:hanging="8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２　</w:t>
      </w:r>
      <w:r w:rsidR="002B5DC4" w:rsidRPr="007D45DF">
        <w:rPr>
          <w:rFonts w:asciiTheme="minorEastAsia" w:eastAsiaTheme="minorEastAsia" w:hAnsiTheme="minorEastAsia" w:hint="eastAsia"/>
          <w:sz w:val="22"/>
          <w:szCs w:val="22"/>
        </w:rPr>
        <w:t>積算内訳書に記載する</w:t>
      </w:r>
      <w:r w:rsidR="00154613">
        <w:rPr>
          <w:rFonts w:asciiTheme="minorEastAsia" w:eastAsiaTheme="minorEastAsia" w:hAnsiTheme="minorEastAsia" w:hint="eastAsia"/>
          <w:sz w:val="22"/>
          <w:szCs w:val="22"/>
        </w:rPr>
        <w:t>直接工事</w:t>
      </w:r>
      <w:r w:rsidR="002B5DC4" w:rsidRPr="007D45DF">
        <w:rPr>
          <w:rFonts w:asciiTheme="minorEastAsia" w:eastAsiaTheme="minorEastAsia" w:hAnsiTheme="minorEastAsia" w:hint="eastAsia"/>
          <w:sz w:val="22"/>
          <w:szCs w:val="22"/>
        </w:rPr>
        <w:t>費の金額と一致する</w:t>
      </w:r>
      <w:r>
        <w:rPr>
          <w:rFonts w:asciiTheme="minorEastAsia" w:eastAsiaTheme="minorEastAsia" w:hAnsiTheme="minorEastAsia" w:hint="eastAsia"/>
          <w:sz w:val="22"/>
          <w:szCs w:val="22"/>
        </w:rPr>
        <w:t>こと。（</w:t>
      </w:r>
      <w:r w:rsidR="002B5DC4" w:rsidRPr="007D45DF">
        <w:rPr>
          <w:rFonts w:asciiTheme="minorEastAsia" w:eastAsiaTheme="minorEastAsia" w:hAnsiTheme="minorEastAsia" w:hint="eastAsia"/>
          <w:sz w:val="22"/>
          <w:szCs w:val="22"/>
        </w:rPr>
        <w:t>共通仮設費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2B5DC4" w:rsidRPr="007D45DF">
        <w:rPr>
          <w:rFonts w:asciiTheme="minorEastAsia" w:eastAsiaTheme="minorEastAsia" w:hAnsiTheme="minorEastAsia" w:hint="eastAsia"/>
          <w:sz w:val="22"/>
          <w:szCs w:val="22"/>
        </w:rPr>
        <w:t>現場管理費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一般管理費</w:t>
      </w:r>
      <w:r w:rsidR="002B5DC4" w:rsidRPr="007D45DF">
        <w:rPr>
          <w:rFonts w:asciiTheme="minorEastAsia" w:eastAsiaTheme="minorEastAsia" w:hAnsiTheme="minorEastAsia" w:hint="eastAsia"/>
          <w:sz w:val="22"/>
          <w:szCs w:val="22"/>
        </w:rPr>
        <w:t>等への流用は認めない。）</w:t>
      </w:r>
    </w:p>
    <w:p w:rsidR="002B5DC4" w:rsidRDefault="002B5DC4">
      <w:pPr>
        <w:rPr>
          <w:rFonts w:asciiTheme="minorEastAsia" w:eastAsiaTheme="minorEastAsia" w:hAnsiTheme="minorEastAsia"/>
        </w:rPr>
      </w:pPr>
    </w:p>
    <w:p w:rsidR="0095355A" w:rsidRDefault="0095355A">
      <w:pPr>
        <w:rPr>
          <w:rFonts w:asciiTheme="minorEastAsia" w:eastAsiaTheme="minorEastAsia" w:hAnsiTheme="minorEastAsia"/>
        </w:rPr>
      </w:pPr>
    </w:p>
    <w:p w:rsidR="0095355A" w:rsidRDefault="0095355A">
      <w:pPr>
        <w:rPr>
          <w:rFonts w:asciiTheme="minorEastAsia" w:eastAsiaTheme="minorEastAsia" w:hAnsiTheme="minorEastAsia"/>
        </w:rPr>
      </w:pPr>
    </w:p>
    <w:p w:rsidR="0095355A" w:rsidRDefault="0095355A">
      <w:pPr>
        <w:rPr>
          <w:rFonts w:asciiTheme="minorEastAsia" w:eastAsiaTheme="minorEastAsia" w:hAnsiTheme="minorEastAsia"/>
        </w:rPr>
      </w:pPr>
    </w:p>
    <w:p w:rsidR="0095355A" w:rsidRPr="005E5E0F" w:rsidRDefault="0095355A">
      <w:pPr>
        <w:rPr>
          <w:rFonts w:asciiTheme="minorEastAsia" w:eastAsiaTheme="minorEastAsia" w:hAnsiTheme="minorEastAsia"/>
        </w:rPr>
      </w:pPr>
    </w:p>
    <w:p w:rsidR="000A23BA" w:rsidRPr="005E5E0F" w:rsidRDefault="000A23BA" w:rsidP="000A23BA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40009A" w:rsidRPr="005E5E0F" w:rsidRDefault="0040009A" w:rsidP="000A23BA">
      <w:pPr>
        <w:jc w:val="right"/>
        <w:rPr>
          <w:rFonts w:asciiTheme="minorEastAsia" w:eastAsiaTheme="minorEastAsia" w:hAnsiTheme="minorEastAsia"/>
        </w:rPr>
      </w:pPr>
    </w:p>
    <w:p w:rsidR="001B6452" w:rsidRPr="005E5E0F" w:rsidRDefault="009D3D8B" w:rsidP="001B645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共通仮設</w:t>
      </w:r>
      <w:r w:rsidR="001B6452" w:rsidRPr="005E5E0F">
        <w:rPr>
          <w:rFonts w:asciiTheme="minorEastAsia" w:eastAsiaTheme="minorEastAsia" w:hAnsiTheme="minorEastAsia" w:hint="eastAsia"/>
          <w:sz w:val="28"/>
          <w:szCs w:val="28"/>
        </w:rPr>
        <w:t>費内訳書</w:t>
      </w:r>
    </w:p>
    <w:p w:rsidR="001B6452" w:rsidRPr="005E5E0F" w:rsidRDefault="001B6452" w:rsidP="001B6452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E5E0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9747" w:type="dxa"/>
        <w:tblLook w:val="01E0" w:firstRow="1" w:lastRow="1" w:firstColumn="1" w:lastColumn="1" w:noHBand="0" w:noVBand="0"/>
      </w:tblPr>
      <w:tblGrid>
        <w:gridCol w:w="2012"/>
        <w:gridCol w:w="2240"/>
        <w:gridCol w:w="5495"/>
      </w:tblGrid>
      <w:tr w:rsidR="004F54DB" w:rsidRPr="007D45DF" w:rsidTr="006C080B">
        <w:trPr>
          <w:trHeight w:val="375"/>
        </w:trPr>
        <w:tc>
          <w:tcPr>
            <w:tcW w:w="2012" w:type="dxa"/>
            <w:vAlign w:val="center"/>
          </w:tcPr>
          <w:p w:rsidR="004F54DB" w:rsidRPr="007D45DF" w:rsidRDefault="004F54DB" w:rsidP="001B64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240" w:type="dxa"/>
            <w:vAlign w:val="center"/>
          </w:tcPr>
          <w:p w:rsidR="004F54DB" w:rsidRPr="007D45DF" w:rsidRDefault="004F54DB" w:rsidP="001B64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5495" w:type="dxa"/>
            <w:vAlign w:val="center"/>
          </w:tcPr>
          <w:p w:rsidR="004F54DB" w:rsidRPr="007D45DF" w:rsidRDefault="004F54DB" w:rsidP="001B64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経費の節減が可能となる理由</w:t>
            </w:r>
          </w:p>
        </w:tc>
      </w:tr>
      <w:tr w:rsidR="004F54DB" w:rsidRPr="007D45DF" w:rsidTr="006C080B">
        <w:trPr>
          <w:trHeight w:val="1275"/>
        </w:trPr>
        <w:tc>
          <w:tcPr>
            <w:tcW w:w="2012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運搬費</w:t>
            </w:r>
          </w:p>
        </w:tc>
        <w:tc>
          <w:tcPr>
            <w:tcW w:w="2240" w:type="dxa"/>
            <w:vAlign w:val="center"/>
          </w:tcPr>
          <w:p w:rsidR="004F54DB" w:rsidRPr="007D45DF" w:rsidRDefault="004F54DB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5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54DB" w:rsidRPr="007D45DF" w:rsidTr="006C080B">
        <w:trPr>
          <w:trHeight w:val="1275"/>
        </w:trPr>
        <w:tc>
          <w:tcPr>
            <w:tcW w:w="2012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準備費</w:t>
            </w:r>
          </w:p>
        </w:tc>
        <w:tc>
          <w:tcPr>
            <w:tcW w:w="2240" w:type="dxa"/>
            <w:vAlign w:val="center"/>
          </w:tcPr>
          <w:p w:rsidR="004F54DB" w:rsidRPr="007D45DF" w:rsidRDefault="004F54DB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5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54DB" w:rsidRPr="007D45DF" w:rsidTr="006C080B">
        <w:trPr>
          <w:trHeight w:val="1275"/>
        </w:trPr>
        <w:tc>
          <w:tcPr>
            <w:tcW w:w="2012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Cs w:val="21"/>
              </w:rPr>
            </w:pPr>
            <w:r w:rsidRPr="007D45DF">
              <w:rPr>
                <w:rFonts w:asciiTheme="minorEastAsia" w:eastAsiaTheme="minorEastAsia" w:hAnsiTheme="minorEastAsia" w:hint="eastAsia"/>
                <w:szCs w:val="21"/>
              </w:rPr>
              <w:t>事業損失防止施設費</w:t>
            </w:r>
          </w:p>
        </w:tc>
        <w:tc>
          <w:tcPr>
            <w:tcW w:w="2240" w:type="dxa"/>
            <w:vAlign w:val="center"/>
          </w:tcPr>
          <w:p w:rsidR="004F54DB" w:rsidRPr="007D45DF" w:rsidRDefault="004F54DB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5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54DB" w:rsidRPr="007D45DF" w:rsidTr="006C080B">
        <w:trPr>
          <w:trHeight w:val="1275"/>
        </w:trPr>
        <w:tc>
          <w:tcPr>
            <w:tcW w:w="2012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安全費</w:t>
            </w:r>
          </w:p>
        </w:tc>
        <w:tc>
          <w:tcPr>
            <w:tcW w:w="2240" w:type="dxa"/>
            <w:vAlign w:val="center"/>
          </w:tcPr>
          <w:p w:rsidR="004F54DB" w:rsidRPr="007D45DF" w:rsidRDefault="004F54DB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5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54DB" w:rsidRPr="007D45DF" w:rsidTr="006C080B">
        <w:trPr>
          <w:trHeight w:val="1275"/>
        </w:trPr>
        <w:tc>
          <w:tcPr>
            <w:tcW w:w="2012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役務費</w:t>
            </w:r>
          </w:p>
        </w:tc>
        <w:tc>
          <w:tcPr>
            <w:tcW w:w="2240" w:type="dxa"/>
            <w:vAlign w:val="center"/>
          </w:tcPr>
          <w:p w:rsidR="004F54DB" w:rsidRPr="007D45DF" w:rsidRDefault="004F54DB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5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54DB" w:rsidRPr="007D45DF" w:rsidTr="006C080B">
        <w:trPr>
          <w:trHeight w:val="1275"/>
        </w:trPr>
        <w:tc>
          <w:tcPr>
            <w:tcW w:w="2012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技術管理費</w:t>
            </w:r>
          </w:p>
        </w:tc>
        <w:tc>
          <w:tcPr>
            <w:tcW w:w="2240" w:type="dxa"/>
            <w:vAlign w:val="center"/>
          </w:tcPr>
          <w:p w:rsidR="004F54DB" w:rsidRPr="007D45DF" w:rsidRDefault="004F54DB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5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54DB" w:rsidRPr="007D45DF" w:rsidTr="006C080B">
        <w:trPr>
          <w:trHeight w:val="1275"/>
        </w:trPr>
        <w:tc>
          <w:tcPr>
            <w:tcW w:w="2012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営繕費</w:t>
            </w:r>
          </w:p>
        </w:tc>
        <w:tc>
          <w:tcPr>
            <w:tcW w:w="2240" w:type="dxa"/>
            <w:vAlign w:val="center"/>
          </w:tcPr>
          <w:p w:rsidR="004F54DB" w:rsidRPr="007D45DF" w:rsidRDefault="004F54DB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5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54DB" w:rsidRPr="007D45DF" w:rsidTr="006C080B">
        <w:trPr>
          <w:trHeight w:val="660"/>
        </w:trPr>
        <w:tc>
          <w:tcPr>
            <w:tcW w:w="2012" w:type="dxa"/>
            <w:vAlign w:val="center"/>
          </w:tcPr>
          <w:p w:rsidR="004F54DB" w:rsidRPr="007D45DF" w:rsidRDefault="004F54DB" w:rsidP="001B64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240" w:type="dxa"/>
            <w:vAlign w:val="center"/>
          </w:tcPr>
          <w:p w:rsidR="004F54DB" w:rsidRPr="007D45DF" w:rsidRDefault="004F54DB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5" w:type="dxa"/>
            <w:vAlign w:val="center"/>
          </w:tcPr>
          <w:p w:rsidR="004F54DB" w:rsidRPr="007D45DF" w:rsidRDefault="004F54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B6452" w:rsidRPr="007D45DF" w:rsidRDefault="003957B6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（注）１　該当する項目について</w:t>
      </w:r>
      <w:r w:rsidR="00FF1F86" w:rsidRPr="007D45DF">
        <w:rPr>
          <w:rFonts w:asciiTheme="minorEastAsia" w:eastAsiaTheme="minorEastAsia" w:hAnsiTheme="minorEastAsia" w:hint="eastAsia"/>
          <w:sz w:val="22"/>
          <w:szCs w:val="22"/>
        </w:rPr>
        <w:t>金額を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2E6748" w:rsidRPr="007D45DF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2E6748" w:rsidRPr="007D45DF" w:rsidRDefault="003957B6" w:rsidP="002E6748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　　　２　経費の節減が可能となる項目については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その理由を記載</w:t>
      </w:r>
      <w:r w:rsidR="002E6748" w:rsidRPr="007D45DF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5938FB" w:rsidRPr="007D45DF" w:rsidRDefault="00F57BCA" w:rsidP="007D45DF">
      <w:pPr>
        <w:ind w:left="823" w:hangingChars="406" w:hanging="823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　　　３　積算内訳書に記載する共通仮設費</w:t>
      </w:r>
      <w:r w:rsidR="002E6748" w:rsidRPr="007D45DF">
        <w:rPr>
          <w:rFonts w:asciiTheme="minorEastAsia" w:eastAsiaTheme="minorEastAsia" w:hAnsiTheme="minorEastAsia" w:hint="eastAsia"/>
          <w:sz w:val="22"/>
          <w:szCs w:val="22"/>
        </w:rPr>
        <w:t>の金額と一致すること。（直接工事費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2E6748" w:rsidRPr="007D45DF">
        <w:rPr>
          <w:rFonts w:asciiTheme="minorEastAsia" w:eastAsiaTheme="minorEastAsia" w:hAnsiTheme="minorEastAsia" w:hint="eastAsia"/>
          <w:sz w:val="22"/>
          <w:szCs w:val="22"/>
        </w:rPr>
        <w:t>現場管理費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2E6748" w:rsidRPr="007D45DF">
        <w:rPr>
          <w:rFonts w:asciiTheme="minorEastAsia" w:eastAsiaTheme="minorEastAsia" w:hAnsiTheme="minorEastAsia" w:hint="eastAsia"/>
          <w:sz w:val="22"/>
          <w:szCs w:val="22"/>
        </w:rPr>
        <w:t>一般管理費等への流用は認めない</w:t>
      </w:r>
      <w:r w:rsidR="005938FB" w:rsidRPr="007D45DF">
        <w:rPr>
          <w:rFonts w:asciiTheme="minorEastAsia" w:eastAsiaTheme="minorEastAsia" w:hAnsiTheme="minorEastAsia" w:hint="eastAsia"/>
          <w:sz w:val="22"/>
          <w:szCs w:val="22"/>
        </w:rPr>
        <w:t>。）</w:t>
      </w:r>
    </w:p>
    <w:p w:rsidR="001B6452" w:rsidRPr="007D45DF" w:rsidRDefault="001B6452" w:rsidP="001B6452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0A23BA" w:rsidRPr="005E5E0F" w:rsidRDefault="000A23BA" w:rsidP="000A23BA">
      <w:pPr>
        <w:jc w:val="right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1B6452" w:rsidRPr="005E5E0F" w:rsidRDefault="009D3D8B" w:rsidP="001B645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現場管理</w:t>
      </w:r>
      <w:r w:rsidR="001B6452" w:rsidRPr="005E5E0F">
        <w:rPr>
          <w:rFonts w:asciiTheme="minorEastAsia" w:eastAsiaTheme="minorEastAsia" w:hAnsiTheme="minorEastAsia" w:hint="eastAsia"/>
          <w:sz w:val="28"/>
          <w:szCs w:val="28"/>
        </w:rPr>
        <w:t>費内訳書</w:t>
      </w:r>
    </w:p>
    <w:p w:rsidR="002E6748" w:rsidRPr="005E5E0F" w:rsidRDefault="002E6748" w:rsidP="001B6452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B6452" w:rsidRPr="005E5E0F" w:rsidRDefault="001B6452" w:rsidP="001B6452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E5E0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916"/>
        <w:gridCol w:w="2421"/>
        <w:gridCol w:w="3499"/>
      </w:tblGrid>
      <w:tr w:rsidR="001B6452" w:rsidRPr="007D45DF" w:rsidTr="006C080B">
        <w:trPr>
          <w:trHeight w:val="375"/>
        </w:trPr>
        <w:tc>
          <w:tcPr>
            <w:tcW w:w="3916" w:type="dxa"/>
            <w:vAlign w:val="center"/>
          </w:tcPr>
          <w:p w:rsidR="001B6452" w:rsidRPr="007D45DF" w:rsidRDefault="001B6452" w:rsidP="001B64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3499" w:type="dxa"/>
            <w:vAlign w:val="center"/>
          </w:tcPr>
          <w:p w:rsidR="001B6452" w:rsidRPr="007D45DF" w:rsidRDefault="009064B8" w:rsidP="001B64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経費の節減が可能となる理由等</w:t>
            </w: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労務管理費（現場労働者の募集・解散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厚生等に要する経費）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安全訓練等に要する経費（現場労働者の安全・衛生のための経費）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租税公課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保険料（工事保険等現場のための損害保険の保険料）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従業員給料手当（技術者等現場従業員の給料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諸手当）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退職金（技術者等現場従業員の退職金のための経費）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法定福利費（</w:t>
            </w:r>
            <w:r w:rsidR="00B3639F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技術者等</w:t>
            </w: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現場従業員の労災保険等の法定事業主負担額）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54DB" w:rsidRPr="007D45DF" w:rsidTr="006C080B">
        <w:trPr>
          <w:trHeight w:val="660"/>
        </w:trPr>
        <w:tc>
          <w:tcPr>
            <w:tcW w:w="3916" w:type="dxa"/>
            <w:vAlign w:val="center"/>
          </w:tcPr>
          <w:p w:rsidR="004F54DB" w:rsidRPr="007D45DF" w:rsidRDefault="004F54DB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福利厚生費（</w:t>
            </w:r>
            <w:r w:rsidR="00B3639F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技術者等</w:t>
            </w: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現場従業員に要する経費）</w:t>
            </w:r>
          </w:p>
        </w:tc>
        <w:tc>
          <w:tcPr>
            <w:tcW w:w="2421" w:type="dxa"/>
            <w:vAlign w:val="center"/>
          </w:tcPr>
          <w:p w:rsidR="004F54DB" w:rsidRPr="007D45DF" w:rsidRDefault="004F54DB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F54DB" w:rsidRPr="007D45DF" w:rsidRDefault="004F54DB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事務用品費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通信交通費（工事施工上必要な通信費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交通費及び旅費）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交際費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2E6748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補償費（工事施工に伴って</w:t>
            </w:r>
            <w:r w:rsidR="003463C5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発生する事業損失の補償費）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外注経費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5938FB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工事登録費用（工事実績の登録に要する経費）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3930" w:rsidRPr="007D45DF" w:rsidTr="006C080B">
        <w:trPr>
          <w:trHeight w:val="660"/>
        </w:trPr>
        <w:tc>
          <w:tcPr>
            <w:tcW w:w="3916" w:type="dxa"/>
            <w:vAlign w:val="center"/>
          </w:tcPr>
          <w:p w:rsidR="006B3930" w:rsidRPr="007D45DF" w:rsidRDefault="006B3930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動力・用水光熱費</w:t>
            </w:r>
          </w:p>
        </w:tc>
        <w:tc>
          <w:tcPr>
            <w:tcW w:w="2421" w:type="dxa"/>
            <w:vAlign w:val="center"/>
          </w:tcPr>
          <w:p w:rsidR="006B3930" w:rsidRPr="007D45DF" w:rsidRDefault="006B3930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6B3930" w:rsidRPr="007D45DF" w:rsidRDefault="006B3930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3463C5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雑費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6452" w:rsidRPr="007D45DF" w:rsidTr="006C080B">
        <w:trPr>
          <w:trHeight w:val="660"/>
        </w:trPr>
        <w:tc>
          <w:tcPr>
            <w:tcW w:w="3916" w:type="dxa"/>
            <w:vAlign w:val="center"/>
          </w:tcPr>
          <w:p w:rsidR="001B6452" w:rsidRPr="007D45DF" w:rsidRDefault="001B6452" w:rsidP="001B64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421" w:type="dxa"/>
            <w:vAlign w:val="center"/>
          </w:tcPr>
          <w:p w:rsidR="001B6452" w:rsidRPr="007D45DF" w:rsidRDefault="001B6452" w:rsidP="001B645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1B6452" w:rsidRPr="007D45DF" w:rsidRDefault="001B6452" w:rsidP="001B64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6748" w:rsidRPr="007D45DF" w:rsidRDefault="003957B6" w:rsidP="002E6748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（注）１　該当する項目について</w:t>
      </w:r>
      <w:r w:rsidR="00FF1F86" w:rsidRPr="007D45DF">
        <w:rPr>
          <w:rFonts w:asciiTheme="minorEastAsia" w:eastAsiaTheme="minorEastAsia" w:hAnsiTheme="minorEastAsia" w:hint="eastAsia"/>
          <w:sz w:val="22"/>
          <w:szCs w:val="22"/>
        </w:rPr>
        <w:t>金額を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2E6748" w:rsidRPr="007D45DF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2E6748" w:rsidRPr="007D45DF" w:rsidRDefault="00BE12F3" w:rsidP="002E6748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　　　２　経費の節減が可能となる項目について</w:t>
      </w:r>
      <w:r w:rsidR="00FF5E9C" w:rsidRPr="007D45DF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その理由を記載</w:t>
      </w:r>
      <w:r w:rsidR="002E6748" w:rsidRPr="007D45DF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9D3D8B" w:rsidRPr="006B3930" w:rsidRDefault="002E6748" w:rsidP="006B3930">
      <w:pPr>
        <w:ind w:left="823" w:hangingChars="406" w:hanging="823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　　　３　積算内訳書に記載する現場管理費の金額と一致する</w:t>
      </w:r>
      <w:r w:rsidR="005938FB" w:rsidRPr="007D45DF">
        <w:rPr>
          <w:rFonts w:asciiTheme="minorEastAsia" w:eastAsiaTheme="minorEastAsia" w:hAnsiTheme="minorEastAsia" w:hint="eastAsia"/>
          <w:sz w:val="22"/>
          <w:szCs w:val="22"/>
        </w:rPr>
        <w:t>こと。（直接工事費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5938FB" w:rsidRPr="007D45DF">
        <w:rPr>
          <w:rFonts w:asciiTheme="minorEastAsia" w:eastAsiaTheme="minorEastAsia" w:hAnsiTheme="minorEastAsia" w:hint="eastAsia"/>
          <w:sz w:val="22"/>
          <w:szCs w:val="22"/>
        </w:rPr>
        <w:t>共通仮設費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5938FB" w:rsidRPr="007D45DF">
        <w:rPr>
          <w:rFonts w:asciiTheme="minorEastAsia" w:eastAsiaTheme="minorEastAsia" w:hAnsiTheme="minorEastAsia" w:hint="eastAsia"/>
          <w:sz w:val="22"/>
          <w:szCs w:val="22"/>
        </w:rPr>
        <w:t>一般管理費等への流用は認めない。）</w:t>
      </w:r>
    </w:p>
    <w:p w:rsidR="009D3D8B" w:rsidRPr="005E5E0F" w:rsidRDefault="000A23BA" w:rsidP="000A23BA">
      <w:pPr>
        <w:jc w:val="right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9D3D8B" w:rsidRPr="005E5E0F" w:rsidRDefault="009D3D8B" w:rsidP="009D3D8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一般管理費内訳書</w:t>
      </w:r>
    </w:p>
    <w:p w:rsidR="009D3D8B" w:rsidRPr="005E5E0F" w:rsidRDefault="009D3D8B" w:rsidP="009D3D8B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E5E0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916"/>
        <w:gridCol w:w="2421"/>
        <w:gridCol w:w="3499"/>
      </w:tblGrid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3499" w:type="dxa"/>
            <w:vAlign w:val="center"/>
          </w:tcPr>
          <w:p w:rsidR="009D3D8B" w:rsidRPr="007D45DF" w:rsidRDefault="009064B8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経費の節減が可能となる理由等</w:t>
            </w: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役員報酬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従業員給料手当</w:t>
            </w:r>
            <w:r w:rsidR="004F54DB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（本店・支店の従業員に要する経費）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退職金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法定福利費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54D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4F54DB" w:rsidRPr="007D45DF" w:rsidRDefault="004F54D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福利厚生費（本店・支店の従業員に要する経費）</w:t>
            </w:r>
          </w:p>
        </w:tc>
        <w:tc>
          <w:tcPr>
            <w:tcW w:w="2421" w:type="dxa"/>
            <w:vAlign w:val="center"/>
          </w:tcPr>
          <w:p w:rsidR="004F54DB" w:rsidRPr="007D45DF" w:rsidRDefault="004F54D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F54DB" w:rsidRPr="007D45DF" w:rsidRDefault="004F54D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修繕維持費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事務用品費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通信交通費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動力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用水光熱費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調査研究費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広告宣伝費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交際費</w:t>
            </w:r>
            <w:r w:rsidR="004F54DB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（本店・支店等の来客等に要する経費）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寄付金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地代家賃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減価償却費（建物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機械装置等）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試験研究費償却費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開発費償却費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租税公課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保険料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契約保証費（契約の保証のための経費）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雑費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375"/>
        </w:trPr>
        <w:tc>
          <w:tcPr>
            <w:tcW w:w="3916" w:type="dxa"/>
            <w:vAlign w:val="center"/>
          </w:tcPr>
          <w:p w:rsidR="009D3D8B" w:rsidRPr="007D45DF" w:rsidRDefault="009064B8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付加利益（</w:t>
            </w:r>
            <w:r w:rsidR="005938FB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法人税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5938FB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市町・県民税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5938FB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株主配当金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5938FB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役員賞与金</w:t>
            </w:r>
            <w:r w:rsidR="007A415E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5938FB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内部留保金など</w:t>
            </w: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513"/>
        </w:trPr>
        <w:tc>
          <w:tcPr>
            <w:tcW w:w="3916" w:type="dxa"/>
            <w:vAlign w:val="center"/>
          </w:tcPr>
          <w:p w:rsidR="009D3D8B" w:rsidRPr="007D45DF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421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6748" w:rsidRPr="007D45DF" w:rsidRDefault="003957B6" w:rsidP="002E6748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（注）１　該当する項目について</w:t>
      </w:r>
      <w:r w:rsidR="00FF1F86" w:rsidRPr="007D45DF">
        <w:rPr>
          <w:rFonts w:asciiTheme="minorEastAsia" w:eastAsiaTheme="minorEastAsia" w:hAnsiTheme="minorEastAsia" w:hint="eastAsia"/>
          <w:sz w:val="22"/>
          <w:szCs w:val="22"/>
        </w:rPr>
        <w:t>金額を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2E6748" w:rsidRPr="007D45DF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2E6748" w:rsidRPr="007D45DF" w:rsidRDefault="00BE12F3" w:rsidP="002E6748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　　　２　経費の節減が可能となる項目について</w:t>
      </w:r>
      <w:r w:rsidR="00FF5E9C" w:rsidRPr="007D45DF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その理由を記載</w:t>
      </w:r>
      <w:r w:rsidR="002E6748" w:rsidRPr="007D45DF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9D3D8B" w:rsidRPr="007D45DF" w:rsidRDefault="008A3E58" w:rsidP="007D45DF">
      <w:pPr>
        <w:ind w:left="823" w:hangingChars="406" w:hanging="823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　　　３　積算内訳書に記載する一般</w:t>
      </w:r>
      <w:r w:rsidR="002E6748" w:rsidRPr="007D45DF">
        <w:rPr>
          <w:rFonts w:asciiTheme="minorEastAsia" w:eastAsiaTheme="minorEastAsia" w:hAnsiTheme="minorEastAsia" w:hint="eastAsia"/>
          <w:sz w:val="22"/>
          <w:szCs w:val="22"/>
        </w:rPr>
        <w:t>管理費の金額と一致する</w:t>
      </w:r>
      <w:r w:rsidR="004F54DB" w:rsidRPr="007D45DF">
        <w:rPr>
          <w:rFonts w:asciiTheme="minorEastAsia" w:eastAsiaTheme="minorEastAsia" w:hAnsiTheme="minorEastAsia" w:hint="eastAsia"/>
          <w:sz w:val="22"/>
          <w:szCs w:val="22"/>
        </w:rPr>
        <w:t>こと。（直接工事費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F54DB" w:rsidRPr="007D45DF">
        <w:rPr>
          <w:rFonts w:asciiTheme="minorEastAsia" w:eastAsiaTheme="minorEastAsia" w:hAnsiTheme="minorEastAsia" w:hint="eastAsia"/>
          <w:sz w:val="22"/>
          <w:szCs w:val="22"/>
        </w:rPr>
        <w:t>共通仮設費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F54DB" w:rsidRPr="007D45DF">
        <w:rPr>
          <w:rFonts w:asciiTheme="minorEastAsia" w:eastAsiaTheme="minorEastAsia" w:hAnsiTheme="minorEastAsia" w:hint="eastAsia"/>
          <w:sz w:val="22"/>
          <w:szCs w:val="22"/>
        </w:rPr>
        <w:t>現場管理費等への流用は認めない。</w:t>
      </w:r>
      <w:r w:rsidR="005938FB" w:rsidRPr="007D45D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1B6452" w:rsidRPr="007D45DF" w:rsidRDefault="009D3D8B" w:rsidP="001B6452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9D3D8B" w:rsidRPr="005E5E0F" w:rsidRDefault="000A23BA" w:rsidP="00687DC5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687DC5" w:rsidRPr="005E5E0F" w:rsidRDefault="00687DC5" w:rsidP="00687DC5">
      <w:pPr>
        <w:jc w:val="right"/>
        <w:rPr>
          <w:rFonts w:asciiTheme="minorEastAsia" w:eastAsiaTheme="minorEastAsia" w:hAnsiTheme="minorEastAsia"/>
        </w:rPr>
      </w:pPr>
    </w:p>
    <w:p w:rsidR="001B6452" w:rsidRPr="005E5E0F" w:rsidRDefault="00687DC5" w:rsidP="00687DC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調査対象工事付近における</w:t>
      </w:r>
      <w:r w:rsidR="009D3D8B" w:rsidRPr="005E5E0F">
        <w:rPr>
          <w:rFonts w:asciiTheme="minorEastAsia" w:eastAsiaTheme="minorEastAsia" w:hAnsiTheme="minorEastAsia" w:hint="eastAsia"/>
          <w:sz w:val="28"/>
          <w:szCs w:val="28"/>
        </w:rPr>
        <w:t>手持工事</w:t>
      </w:r>
      <w:r w:rsidRPr="005E5E0F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9D3D8B" w:rsidRPr="005E5E0F">
        <w:rPr>
          <w:rFonts w:asciiTheme="minorEastAsia" w:eastAsiaTheme="minorEastAsia" w:hAnsiTheme="minorEastAsia" w:hint="eastAsia"/>
          <w:sz w:val="28"/>
          <w:szCs w:val="28"/>
        </w:rPr>
        <w:t>の状況（下請</w:t>
      </w:r>
      <w:r w:rsidR="00892E90" w:rsidRPr="005E5E0F">
        <w:rPr>
          <w:rFonts w:asciiTheme="minorEastAsia" w:eastAsiaTheme="minorEastAsia" w:hAnsiTheme="minorEastAsia" w:hint="eastAsia"/>
          <w:sz w:val="28"/>
          <w:szCs w:val="28"/>
        </w:rPr>
        <w:t>工事</w:t>
      </w:r>
      <w:r w:rsidR="009D3D8B" w:rsidRPr="005E5E0F">
        <w:rPr>
          <w:rFonts w:asciiTheme="minorEastAsia" w:eastAsiaTheme="minorEastAsia" w:hAnsiTheme="minorEastAsia" w:hint="eastAsia"/>
          <w:sz w:val="28"/>
          <w:szCs w:val="28"/>
        </w:rPr>
        <w:t>を含む）</w:t>
      </w:r>
    </w:p>
    <w:p w:rsidR="003C226E" w:rsidRPr="005E5E0F" w:rsidRDefault="003C226E" w:rsidP="003C226E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9951" w:type="dxa"/>
        <w:tblLook w:val="01E0" w:firstRow="1" w:lastRow="1" w:firstColumn="1" w:lastColumn="1" w:noHBand="0" w:noVBand="0"/>
      </w:tblPr>
      <w:tblGrid>
        <w:gridCol w:w="1966"/>
        <w:gridCol w:w="1626"/>
        <w:gridCol w:w="1617"/>
        <w:gridCol w:w="1420"/>
        <w:gridCol w:w="1843"/>
        <w:gridCol w:w="1479"/>
      </w:tblGrid>
      <w:tr w:rsidR="003C226E" w:rsidRPr="007D45DF" w:rsidTr="006C080B">
        <w:trPr>
          <w:trHeight w:val="453"/>
        </w:trPr>
        <w:tc>
          <w:tcPr>
            <w:tcW w:w="1966" w:type="dxa"/>
            <w:vAlign w:val="center"/>
          </w:tcPr>
          <w:p w:rsidR="003C226E" w:rsidRPr="007D45DF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工事名</w:t>
            </w:r>
          </w:p>
        </w:tc>
        <w:tc>
          <w:tcPr>
            <w:tcW w:w="1626" w:type="dxa"/>
            <w:vAlign w:val="center"/>
          </w:tcPr>
          <w:p w:rsidR="003C226E" w:rsidRPr="007D45DF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1617" w:type="dxa"/>
            <w:vAlign w:val="center"/>
          </w:tcPr>
          <w:p w:rsidR="003C226E" w:rsidRPr="007D45DF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契約金額（円）</w:t>
            </w:r>
          </w:p>
        </w:tc>
        <w:tc>
          <w:tcPr>
            <w:tcW w:w="1420" w:type="dxa"/>
            <w:vAlign w:val="center"/>
          </w:tcPr>
          <w:p w:rsidR="003C226E" w:rsidRPr="007D45DF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期</w:t>
            </w:r>
          </w:p>
        </w:tc>
        <w:tc>
          <w:tcPr>
            <w:tcW w:w="1843" w:type="dxa"/>
            <w:vAlign w:val="center"/>
          </w:tcPr>
          <w:p w:rsidR="003C226E" w:rsidRPr="007D45DF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工事概要</w:t>
            </w:r>
          </w:p>
        </w:tc>
        <w:tc>
          <w:tcPr>
            <w:tcW w:w="1479" w:type="dxa"/>
            <w:vAlign w:val="center"/>
          </w:tcPr>
          <w:p w:rsidR="003C226E" w:rsidRPr="007D45DF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配置技術者</w:t>
            </w:r>
          </w:p>
        </w:tc>
      </w:tr>
      <w:tr w:rsidR="003C226E" w:rsidRPr="007D45DF" w:rsidTr="006C080B">
        <w:trPr>
          <w:trHeight w:val="1575"/>
        </w:trPr>
        <w:tc>
          <w:tcPr>
            <w:tcW w:w="1966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3C226E" w:rsidRPr="007D45DF" w:rsidRDefault="003C226E" w:rsidP="006C76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226E" w:rsidRPr="007D45DF" w:rsidTr="006C080B">
        <w:trPr>
          <w:trHeight w:val="1575"/>
        </w:trPr>
        <w:tc>
          <w:tcPr>
            <w:tcW w:w="1966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3C226E" w:rsidRPr="007D45DF" w:rsidRDefault="003C226E" w:rsidP="006C76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226E" w:rsidRPr="007D45DF" w:rsidTr="006C080B">
        <w:trPr>
          <w:trHeight w:val="1575"/>
        </w:trPr>
        <w:tc>
          <w:tcPr>
            <w:tcW w:w="1966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3C226E" w:rsidRPr="007D45DF" w:rsidRDefault="003C226E" w:rsidP="006C76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C080B">
        <w:trPr>
          <w:trHeight w:val="1575"/>
        </w:trPr>
        <w:tc>
          <w:tcPr>
            <w:tcW w:w="1966" w:type="dxa"/>
            <w:vAlign w:val="center"/>
          </w:tcPr>
          <w:p w:rsidR="00D92F52" w:rsidRPr="007D45DF" w:rsidRDefault="00D92F52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92F52" w:rsidRPr="007D45DF" w:rsidRDefault="00D92F52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D92F52" w:rsidRPr="007D45DF" w:rsidRDefault="00D92F52" w:rsidP="006C76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D92F52" w:rsidRPr="007D45DF" w:rsidRDefault="00D92F52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92F52" w:rsidRPr="007D45DF" w:rsidRDefault="00D92F52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D92F52" w:rsidRPr="007D45DF" w:rsidRDefault="00D92F52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226E" w:rsidRPr="007D45DF" w:rsidTr="006C080B">
        <w:trPr>
          <w:trHeight w:val="1575"/>
        </w:trPr>
        <w:tc>
          <w:tcPr>
            <w:tcW w:w="1966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3C226E" w:rsidRPr="007D45DF" w:rsidRDefault="003C226E" w:rsidP="006C76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226E" w:rsidRPr="007D45DF" w:rsidTr="006C080B">
        <w:trPr>
          <w:trHeight w:val="1575"/>
        </w:trPr>
        <w:tc>
          <w:tcPr>
            <w:tcW w:w="1966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3C226E" w:rsidRPr="007D45DF" w:rsidRDefault="003C226E" w:rsidP="006C76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C226E" w:rsidRPr="007D45DF" w:rsidRDefault="003C226E" w:rsidP="006C76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D3D8B" w:rsidRPr="007D45DF" w:rsidRDefault="009D3D8B" w:rsidP="007D45DF">
      <w:pPr>
        <w:ind w:left="852" w:hangingChars="420" w:hanging="852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（注）１　元請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下請に関わらず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FA3D0B" w:rsidRPr="007D45DF">
        <w:rPr>
          <w:rFonts w:asciiTheme="minorEastAsia" w:eastAsiaTheme="minorEastAsia" w:hAnsiTheme="minorEastAsia" w:hint="eastAsia"/>
          <w:sz w:val="22"/>
          <w:szCs w:val="22"/>
        </w:rPr>
        <w:t>善通寺市内における</w:t>
      </w:r>
      <w:r w:rsidR="006E268B" w:rsidRPr="007D45DF">
        <w:rPr>
          <w:rFonts w:asciiTheme="minorEastAsia" w:eastAsiaTheme="minorEastAsia" w:hAnsiTheme="minorEastAsia" w:hint="eastAsia"/>
          <w:sz w:val="22"/>
          <w:szCs w:val="22"/>
        </w:rPr>
        <w:t>すべての工種の</w:t>
      </w:r>
      <w:r w:rsidR="007A21BE" w:rsidRPr="007D45DF">
        <w:rPr>
          <w:rFonts w:asciiTheme="minorEastAsia" w:eastAsiaTheme="minorEastAsia" w:hAnsiTheme="minorEastAsia" w:hint="eastAsia"/>
          <w:sz w:val="22"/>
          <w:szCs w:val="22"/>
        </w:rPr>
        <w:t>手持工事について記載すること。発注者は善通寺市に限らず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E12F3" w:rsidRPr="007D45DF">
        <w:rPr>
          <w:rFonts w:asciiTheme="minorEastAsia" w:eastAsiaTheme="minorEastAsia" w:hAnsiTheme="minorEastAsia" w:hint="eastAsia"/>
          <w:sz w:val="22"/>
          <w:szCs w:val="22"/>
        </w:rPr>
        <w:t>国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E12F3" w:rsidRPr="007D45DF">
        <w:rPr>
          <w:rFonts w:asciiTheme="minorEastAsia" w:eastAsiaTheme="minorEastAsia" w:hAnsiTheme="minorEastAsia" w:hint="eastAsia"/>
          <w:sz w:val="22"/>
          <w:szCs w:val="22"/>
        </w:rPr>
        <w:t>県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E12F3" w:rsidRPr="007D45DF">
        <w:rPr>
          <w:rFonts w:asciiTheme="minorEastAsia" w:eastAsiaTheme="minorEastAsia" w:hAnsiTheme="minorEastAsia" w:hint="eastAsia"/>
          <w:sz w:val="22"/>
          <w:szCs w:val="22"/>
        </w:rPr>
        <w:t>民間等</w:t>
      </w:r>
      <w:r w:rsidR="007A21BE" w:rsidRPr="007D45DF">
        <w:rPr>
          <w:rFonts w:asciiTheme="minorEastAsia" w:eastAsiaTheme="minorEastAsia" w:hAnsiTheme="minorEastAsia" w:hint="eastAsia"/>
          <w:sz w:val="22"/>
          <w:szCs w:val="22"/>
        </w:rPr>
        <w:t>を含めること。</w:t>
      </w:r>
    </w:p>
    <w:p w:rsidR="009D3D8B" w:rsidRPr="007D45DF" w:rsidRDefault="00FF5E9C" w:rsidP="007D45DF">
      <w:pPr>
        <w:ind w:leftChars="304" w:left="773" w:hangingChars="92" w:hanging="187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２　「発注者」欄は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元請の場合は発注者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FB2972" w:rsidRPr="007D45DF">
        <w:rPr>
          <w:rFonts w:asciiTheme="minorEastAsia" w:eastAsiaTheme="minorEastAsia" w:hAnsiTheme="minorEastAsia" w:hint="eastAsia"/>
          <w:sz w:val="22"/>
          <w:szCs w:val="22"/>
        </w:rPr>
        <w:t>元請以外の場合は発注者</w:t>
      </w:r>
      <w:r w:rsidR="00FA3D0B" w:rsidRPr="007D45DF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FB2972" w:rsidRPr="007D45DF">
        <w:rPr>
          <w:rFonts w:asciiTheme="minorEastAsia" w:eastAsiaTheme="minorEastAsia" w:hAnsiTheme="minorEastAsia" w:hint="eastAsia"/>
          <w:sz w:val="22"/>
          <w:szCs w:val="22"/>
        </w:rPr>
        <w:t>元請業者（下請業者）</w:t>
      </w:r>
      <w:r w:rsidR="00192114" w:rsidRPr="007D45DF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3957B6" w:rsidRPr="007D45DF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9D3D8B" w:rsidRPr="007D45DF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277FC5" w:rsidRPr="005E5E0F" w:rsidRDefault="00277FC5" w:rsidP="00DB741A">
      <w:pPr>
        <w:ind w:right="892"/>
        <w:rPr>
          <w:rFonts w:asciiTheme="minorEastAsia" w:eastAsiaTheme="minorEastAsia" w:hAnsiTheme="minorEastAsia"/>
          <w:sz w:val="24"/>
        </w:rPr>
      </w:pPr>
    </w:p>
    <w:p w:rsidR="003C226E" w:rsidRDefault="003C226E" w:rsidP="003C226E">
      <w:pPr>
        <w:rPr>
          <w:rFonts w:asciiTheme="minorEastAsia" w:eastAsiaTheme="minorEastAsia" w:hAnsiTheme="minorEastAsia"/>
        </w:rPr>
      </w:pPr>
    </w:p>
    <w:p w:rsidR="00D92F52" w:rsidRDefault="00D92F52" w:rsidP="003C226E">
      <w:pPr>
        <w:rPr>
          <w:rFonts w:asciiTheme="minorEastAsia" w:eastAsiaTheme="minorEastAsia" w:hAnsiTheme="minorEastAsia"/>
        </w:rPr>
      </w:pPr>
    </w:p>
    <w:p w:rsidR="00D92F52" w:rsidRDefault="00D92F52" w:rsidP="003C226E">
      <w:pPr>
        <w:rPr>
          <w:rFonts w:asciiTheme="minorEastAsia" w:eastAsiaTheme="minorEastAsia" w:hAnsiTheme="minorEastAsia"/>
        </w:rPr>
      </w:pPr>
    </w:p>
    <w:p w:rsidR="00D92F52" w:rsidRDefault="00D92F52" w:rsidP="003C226E">
      <w:pPr>
        <w:rPr>
          <w:rFonts w:asciiTheme="minorEastAsia" w:eastAsiaTheme="minorEastAsia" w:hAnsiTheme="minorEastAsia"/>
        </w:rPr>
      </w:pPr>
    </w:p>
    <w:p w:rsidR="00D92F52" w:rsidRDefault="00D92F52" w:rsidP="003C226E">
      <w:pPr>
        <w:rPr>
          <w:rFonts w:asciiTheme="minorEastAsia" w:eastAsiaTheme="minorEastAsia" w:hAnsiTheme="minorEastAsia"/>
        </w:rPr>
      </w:pPr>
    </w:p>
    <w:p w:rsidR="000A23BA" w:rsidRPr="005E5E0F" w:rsidRDefault="000A23BA" w:rsidP="000A23BA">
      <w:pPr>
        <w:jc w:val="right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9D3D8B" w:rsidRPr="005E5E0F" w:rsidRDefault="009D3D8B" w:rsidP="009D3D8B">
      <w:pPr>
        <w:rPr>
          <w:rFonts w:asciiTheme="minorEastAsia" w:eastAsiaTheme="minorEastAsia" w:hAnsiTheme="minorEastAsia"/>
        </w:rPr>
      </w:pPr>
    </w:p>
    <w:p w:rsidR="009D3D8B" w:rsidRPr="005E5E0F" w:rsidRDefault="00687DC5" w:rsidP="009D3D8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調査対象工事に関連する手持ち工事等の状況</w:t>
      </w:r>
      <w:r w:rsidR="009D3D8B" w:rsidRPr="005E5E0F">
        <w:rPr>
          <w:rFonts w:asciiTheme="minorEastAsia" w:eastAsiaTheme="minorEastAsia" w:hAnsiTheme="minorEastAsia" w:hint="eastAsia"/>
          <w:sz w:val="28"/>
          <w:szCs w:val="28"/>
        </w:rPr>
        <w:t>（下請</w:t>
      </w:r>
      <w:r w:rsidR="00892E90" w:rsidRPr="005E5E0F">
        <w:rPr>
          <w:rFonts w:asciiTheme="minorEastAsia" w:eastAsiaTheme="minorEastAsia" w:hAnsiTheme="minorEastAsia" w:hint="eastAsia"/>
          <w:sz w:val="28"/>
          <w:szCs w:val="28"/>
        </w:rPr>
        <w:t>工事</w:t>
      </w:r>
      <w:r w:rsidR="009D3D8B" w:rsidRPr="005E5E0F">
        <w:rPr>
          <w:rFonts w:asciiTheme="minorEastAsia" w:eastAsiaTheme="minorEastAsia" w:hAnsiTheme="minorEastAsia" w:hint="eastAsia"/>
          <w:sz w:val="28"/>
          <w:szCs w:val="28"/>
        </w:rPr>
        <w:t>を含む）</w:t>
      </w:r>
    </w:p>
    <w:p w:rsidR="009D3D8B" w:rsidRPr="005E5E0F" w:rsidRDefault="009D3D8B" w:rsidP="009D3D8B">
      <w:pPr>
        <w:rPr>
          <w:rFonts w:asciiTheme="minorEastAsia" w:eastAsiaTheme="minorEastAsia" w:hAnsiTheme="minorEastAsia"/>
        </w:rPr>
      </w:pPr>
    </w:p>
    <w:tbl>
      <w:tblPr>
        <w:tblStyle w:val="a6"/>
        <w:tblW w:w="9951" w:type="dxa"/>
        <w:tblLook w:val="01E0" w:firstRow="1" w:lastRow="1" w:firstColumn="1" w:lastColumn="1" w:noHBand="0" w:noVBand="0"/>
      </w:tblPr>
      <w:tblGrid>
        <w:gridCol w:w="1967"/>
        <w:gridCol w:w="1627"/>
        <w:gridCol w:w="1617"/>
        <w:gridCol w:w="1418"/>
        <w:gridCol w:w="1843"/>
        <w:gridCol w:w="1479"/>
      </w:tblGrid>
      <w:tr w:rsidR="009D3D8B" w:rsidRPr="007D45DF" w:rsidTr="006C080B">
        <w:trPr>
          <w:trHeight w:val="453"/>
        </w:trPr>
        <w:tc>
          <w:tcPr>
            <w:tcW w:w="1967" w:type="dxa"/>
            <w:vAlign w:val="center"/>
          </w:tcPr>
          <w:p w:rsidR="009D3D8B" w:rsidRPr="007D45DF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工事名</w:t>
            </w:r>
          </w:p>
        </w:tc>
        <w:tc>
          <w:tcPr>
            <w:tcW w:w="1627" w:type="dxa"/>
            <w:vAlign w:val="center"/>
          </w:tcPr>
          <w:p w:rsidR="009D3D8B" w:rsidRPr="007D45DF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1617" w:type="dxa"/>
            <w:vAlign w:val="center"/>
          </w:tcPr>
          <w:p w:rsidR="009D3D8B" w:rsidRPr="007D45DF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契約金額（円）</w:t>
            </w:r>
          </w:p>
        </w:tc>
        <w:tc>
          <w:tcPr>
            <w:tcW w:w="1418" w:type="dxa"/>
            <w:vAlign w:val="center"/>
          </w:tcPr>
          <w:p w:rsidR="009D3D8B" w:rsidRPr="007D45DF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期</w:t>
            </w:r>
          </w:p>
        </w:tc>
        <w:tc>
          <w:tcPr>
            <w:tcW w:w="1843" w:type="dxa"/>
            <w:vAlign w:val="center"/>
          </w:tcPr>
          <w:p w:rsidR="009D3D8B" w:rsidRPr="007D45DF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工事概要</w:t>
            </w:r>
          </w:p>
        </w:tc>
        <w:tc>
          <w:tcPr>
            <w:tcW w:w="1479" w:type="dxa"/>
            <w:vAlign w:val="center"/>
          </w:tcPr>
          <w:p w:rsidR="009D3D8B" w:rsidRPr="007D45DF" w:rsidRDefault="00277FC5" w:rsidP="00277F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配置技術者</w:t>
            </w:r>
          </w:p>
        </w:tc>
      </w:tr>
      <w:tr w:rsidR="009D3D8B" w:rsidRPr="007D45DF" w:rsidTr="006C080B">
        <w:trPr>
          <w:trHeight w:val="1575"/>
        </w:trPr>
        <w:tc>
          <w:tcPr>
            <w:tcW w:w="1967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1575"/>
        </w:trPr>
        <w:tc>
          <w:tcPr>
            <w:tcW w:w="1967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1575"/>
        </w:trPr>
        <w:tc>
          <w:tcPr>
            <w:tcW w:w="1967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1575"/>
        </w:trPr>
        <w:tc>
          <w:tcPr>
            <w:tcW w:w="1967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C080B">
        <w:trPr>
          <w:trHeight w:val="1575"/>
        </w:trPr>
        <w:tc>
          <w:tcPr>
            <w:tcW w:w="1967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D92F52" w:rsidRPr="007D45DF" w:rsidRDefault="00D92F52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3D8B" w:rsidRPr="007D45DF" w:rsidTr="006C080B">
        <w:trPr>
          <w:trHeight w:val="1575"/>
        </w:trPr>
        <w:tc>
          <w:tcPr>
            <w:tcW w:w="1967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9D3D8B" w:rsidRPr="007D45DF" w:rsidRDefault="009D3D8B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9D3D8B" w:rsidRPr="007D45DF" w:rsidRDefault="009D3D8B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D3D8B" w:rsidRPr="007D45DF" w:rsidRDefault="009D3D8B" w:rsidP="007D45DF">
      <w:pPr>
        <w:ind w:left="779" w:hangingChars="384" w:hanging="779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（注）１　元請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下請に関わらず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E268B" w:rsidRPr="007D45DF">
        <w:rPr>
          <w:rFonts w:asciiTheme="minorEastAsia" w:eastAsiaTheme="minorEastAsia" w:hAnsiTheme="minorEastAsia" w:hint="eastAsia"/>
          <w:sz w:val="22"/>
          <w:szCs w:val="22"/>
        </w:rPr>
        <w:t>今回入札の工事</w:t>
      </w:r>
      <w:r w:rsidR="00B756FB" w:rsidRPr="007D45DF">
        <w:rPr>
          <w:rFonts w:asciiTheme="minorEastAsia" w:eastAsiaTheme="minorEastAsia" w:hAnsiTheme="minorEastAsia" w:hint="eastAsia"/>
          <w:sz w:val="22"/>
          <w:szCs w:val="22"/>
        </w:rPr>
        <w:t>の経費が節減</w:t>
      </w:r>
      <w:r w:rsidR="006E268B" w:rsidRPr="007D45DF">
        <w:rPr>
          <w:rFonts w:asciiTheme="minorEastAsia" w:eastAsiaTheme="minorEastAsia" w:hAnsiTheme="minorEastAsia" w:hint="eastAsia"/>
          <w:sz w:val="22"/>
          <w:szCs w:val="22"/>
        </w:rPr>
        <w:t>できる理由付けとなる手持ち工事（施工場所を問わず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E268B" w:rsidRPr="007D45DF">
        <w:rPr>
          <w:rFonts w:asciiTheme="minorEastAsia" w:eastAsiaTheme="minorEastAsia" w:hAnsiTheme="minorEastAsia" w:hint="eastAsia"/>
          <w:sz w:val="22"/>
          <w:szCs w:val="22"/>
        </w:rPr>
        <w:t>対象工事と機械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E268B" w:rsidRPr="007D45DF">
        <w:rPr>
          <w:rFonts w:asciiTheme="minorEastAsia" w:eastAsiaTheme="minorEastAsia" w:hAnsiTheme="minorEastAsia" w:hint="eastAsia"/>
          <w:sz w:val="22"/>
          <w:szCs w:val="22"/>
        </w:rPr>
        <w:t>資材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E268B" w:rsidRPr="007D45DF">
        <w:rPr>
          <w:rFonts w:asciiTheme="minorEastAsia" w:eastAsiaTheme="minorEastAsia" w:hAnsiTheme="minorEastAsia" w:hint="eastAsia"/>
          <w:sz w:val="22"/>
          <w:szCs w:val="22"/>
        </w:rPr>
        <w:t>労働者等</w:t>
      </w:r>
      <w:r w:rsidR="003957B6" w:rsidRPr="007D45DF">
        <w:rPr>
          <w:rFonts w:asciiTheme="minorEastAsia" w:eastAsiaTheme="minorEastAsia" w:hAnsiTheme="minorEastAsia" w:hint="eastAsia"/>
          <w:sz w:val="22"/>
          <w:szCs w:val="22"/>
        </w:rPr>
        <w:t>の関連する工事）について記載</w:t>
      </w:r>
      <w:r w:rsidR="006E268B" w:rsidRPr="007D45DF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9D3D8B" w:rsidRPr="007D45DF" w:rsidRDefault="009D3D8B" w:rsidP="007D45DF">
      <w:pPr>
        <w:ind w:leftChars="304" w:left="773" w:hangingChars="92" w:hanging="187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B6402D" w:rsidRPr="007D45DF">
        <w:rPr>
          <w:rFonts w:asciiTheme="minorEastAsia" w:eastAsiaTheme="minorEastAsia" w:hAnsiTheme="minorEastAsia" w:hint="eastAsia"/>
          <w:sz w:val="22"/>
          <w:szCs w:val="22"/>
        </w:rPr>
        <w:t>「発注者」欄は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6402D" w:rsidRPr="007D45DF">
        <w:rPr>
          <w:rFonts w:asciiTheme="minorEastAsia" w:eastAsiaTheme="minorEastAsia" w:hAnsiTheme="minorEastAsia" w:hint="eastAsia"/>
          <w:sz w:val="22"/>
          <w:szCs w:val="22"/>
        </w:rPr>
        <w:t>元請の場合は発注者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6402D" w:rsidRPr="007D45DF">
        <w:rPr>
          <w:rFonts w:asciiTheme="minorEastAsia" w:eastAsiaTheme="minorEastAsia" w:hAnsiTheme="minorEastAsia" w:hint="eastAsia"/>
          <w:sz w:val="22"/>
          <w:szCs w:val="22"/>
        </w:rPr>
        <w:t>元請以外の場合は</w:t>
      </w:r>
      <w:r w:rsidR="00FB2972" w:rsidRPr="007D45DF">
        <w:rPr>
          <w:rFonts w:asciiTheme="minorEastAsia" w:eastAsiaTheme="minorEastAsia" w:hAnsiTheme="minorEastAsia" w:hint="eastAsia"/>
          <w:sz w:val="22"/>
          <w:szCs w:val="22"/>
        </w:rPr>
        <w:t>発注者および元請業者（</w:t>
      </w:r>
      <w:r w:rsidR="00B6402D" w:rsidRPr="007D45DF">
        <w:rPr>
          <w:rFonts w:asciiTheme="minorEastAsia" w:eastAsiaTheme="minorEastAsia" w:hAnsiTheme="minorEastAsia" w:hint="eastAsia"/>
          <w:sz w:val="22"/>
          <w:szCs w:val="22"/>
        </w:rPr>
        <w:t>下請業者）を記載すること。</w:t>
      </w:r>
    </w:p>
    <w:p w:rsidR="009D3D8B" w:rsidRPr="007D45DF" w:rsidRDefault="009D3D8B" w:rsidP="009D3D8B">
      <w:pPr>
        <w:rPr>
          <w:rFonts w:asciiTheme="minorEastAsia" w:eastAsiaTheme="minorEastAsia" w:hAnsiTheme="minorEastAsia"/>
          <w:sz w:val="22"/>
          <w:szCs w:val="22"/>
        </w:rPr>
      </w:pPr>
    </w:p>
    <w:p w:rsidR="007A21BE" w:rsidRPr="007D45DF" w:rsidRDefault="007A21BE" w:rsidP="00687DC5">
      <w:pPr>
        <w:rPr>
          <w:rFonts w:asciiTheme="minorEastAsia" w:eastAsiaTheme="minorEastAsia" w:hAnsiTheme="minorEastAsia"/>
          <w:sz w:val="22"/>
          <w:szCs w:val="22"/>
        </w:rPr>
      </w:pPr>
    </w:p>
    <w:p w:rsidR="003C226E" w:rsidRPr="007D45DF" w:rsidRDefault="003C226E" w:rsidP="00687DC5">
      <w:pPr>
        <w:rPr>
          <w:rFonts w:asciiTheme="minorEastAsia" w:eastAsiaTheme="minorEastAsia" w:hAnsiTheme="minorEastAsia"/>
          <w:sz w:val="22"/>
          <w:szCs w:val="22"/>
        </w:rPr>
      </w:pPr>
    </w:p>
    <w:p w:rsidR="00D92F52" w:rsidRPr="007D45DF" w:rsidRDefault="00D92F52" w:rsidP="00687DC5">
      <w:pPr>
        <w:rPr>
          <w:rFonts w:asciiTheme="minorEastAsia" w:eastAsiaTheme="minorEastAsia" w:hAnsiTheme="minorEastAsia"/>
          <w:sz w:val="22"/>
          <w:szCs w:val="22"/>
        </w:rPr>
      </w:pPr>
    </w:p>
    <w:p w:rsidR="00D92F52" w:rsidRDefault="00D92F52" w:rsidP="00687DC5">
      <w:pPr>
        <w:rPr>
          <w:rFonts w:asciiTheme="minorEastAsia" w:eastAsiaTheme="minorEastAsia" w:hAnsiTheme="minorEastAsia"/>
        </w:rPr>
      </w:pPr>
    </w:p>
    <w:p w:rsidR="00D92F52" w:rsidRPr="005E5E0F" w:rsidRDefault="00D92F52" w:rsidP="00687DC5">
      <w:pPr>
        <w:rPr>
          <w:rFonts w:asciiTheme="minorEastAsia" w:eastAsiaTheme="minorEastAsia" w:hAnsiTheme="minorEastAsia"/>
        </w:rPr>
      </w:pPr>
    </w:p>
    <w:p w:rsidR="000F16B7" w:rsidRPr="005E5E0F" w:rsidRDefault="000F16B7" w:rsidP="000F16B7">
      <w:pPr>
        <w:jc w:val="right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0F16B7" w:rsidRPr="005E5E0F" w:rsidRDefault="000F16B7" w:rsidP="000F16B7">
      <w:pPr>
        <w:rPr>
          <w:rFonts w:asciiTheme="minorEastAsia" w:eastAsiaTheme="minorEastAsia" w:hAnsiTheme="minorEastAsia"/>
        </w:rPr>
      </w:pPr>
    </w:p>
    <w:p w:rsidR="000F16B7" w:rsidRPr="005E5E0F" w:rsidRDefault="000F16B7" w:rsidP="000F16B7">
      <w:pPr>
        <w:jc w:val="center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調査対象工事の施工場所と入札者の事務所</w:t>
      </w:r>
      <w:r w:rsidR="007A415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5E5E0F">
        <w:rPr>
          <w:rFonts w:asciiTheme="minorEastAsia" w:eastAsiaTheme="minorEastAsia" w:hAnsiTheme="minorEastAsia" w:hint="eastAsia"/>
          <w:sz w:val="28"/>
          <w:szCs w:val="28"/>
        </w:rPr>
        <w:t>倉庫等との関係</w:t>
      </w:r>
    </w:p>
    <w:p w:rsidR="000F16B7" w:rsidRPr="005E5E0F" w:rsidRDefault="000F16B7" w:rsidP="000F16B7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C226E" w:rsidRPr="005E5E0F" w:rsidTr="003C226E">
        <w:tc>
          <w:tcPr>
            <w:tcW w:w="9836" w:type="dxa"/>
          </w:tcPr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3C22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5E0F">
              <w:rPr>
                <w:rFonts w:asciiTheme="minorEastAsia" w:eastAsiaTheme="minorEastAsia" w:hAnsiTheme="minorEastAsia" w:hint="eastAsia"/>
                <w:sz w:val="24"/>
              </w:rPr>
              <w:t>【位置図など】</w:t>
            </w: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D92F52" w:rsidRDefault="00D92F52" w:rsidP="000F16B7">
            <w:pPr>
              <w:rPr>
                <w:rFonts w:asciiTheme="minorEastAsia" w:eastAsiaTheme="minorEastAsia" w:hAnsiTheme="minorEastAsia"/>
              </w:rPr>
            </w:pPr>
          </w:p>
          <w:p w:rsidR="00D92F52" w:rsidRDefault="00D92F52" w:rsidP="000F16B7">
            <w:pPr>
              <w:rPr>
                <w:rFonts w:asciiTheme="minorEastAsia" w:eastAsiaTheme="minorEastAsia" w:hAnsiTheme="minorEastAsia"/>
              </w:rPr>
            </w:pPr>
          </w:p>
          <w:p w:rsidR="00D92F52" w:rsidRDefault="00D92F52" w:rsidP="000F16B7">
            <w:pPr>
              <w:rPr>
                <w:rFonts w:asciiTheme="minorEastAsia" w:eastAsiaTheme="minorEastAsia" w:hAnsiTheme="minorEastAsia"/>
              </w:rPr>
            </w:pPr>
          </w:p>
          <w:p w:rsidR="00D92F52" w:rsidRDefault="00D92F52" w:rsidP="000F16B7">
            <w:pPr>
              <w:rPr>
                <w:rFonts w:asciiTheme="minorEastAsia" w:eastAsiaTheme="minorEastAsia" w:hAnsiTheme="minorEastAsia"/>
              </w:rPr>
            </w:pPr>
          </w:p>
          <w:p w:rsidR="00D92F52" w:rsidRPr="005E5E0F" w:rsidRDefault="00D92F52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26E" w:rsidRPr="007D45DF" w:rsidRDefault="003C226E" w:rsidP="003C226E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（注） 工事場所と事務所・倉庫等との位置関係を明らかにした地図を添付すること。</w:t>
      </w:r>
    </w:p>
    <w:p w:rsidR="003C226E" w:rsidRPr="005E5E0F" w:rsidRDefault="003C226E" w:rsidP="000F16B7">
      <w:pPr>
        <w:rPr>
          <w:rFonts w:asciiTheme="minorEastAsia" w:eastAsiaTheme="minorEastAsia" w:hAnsiTheme="minorEastAsia"/>
        </w:rPr>
      </w:pPr>
    </w:p>
    <w:p w:rsidR="003C226E" w:rsidRPr="005E5E0F" w:rsidRDefault="003C226E" w:rsidP="000F16B7">
      <w:pPr>
        <w:rPr>
          <w:rFonts w:asciiTheme="minorEastAsia" w:eastAsiaTheme="minorEastAsia" w:hAnsiTheme="minorEastAsia"/>
        </w:rPr>
      </w:pPr>
    </w:p>
    <w:p w:rsidR="003C226E" w:rsidRDefault="003C226E" w:rsidP="000F16B7">
      <w:pPr>
        <w:rPr>
          <w:rFonts w:asciiTheme="minorEastAsia" w:eastAsiaTheme="minorEastAsia" w:hAnsiTheme="minorEastAsia"/>
        </w:rPr>
      </w:pPr>
    </w:p>
    <w:p w:rsidR="00D92F52" w:rsidRDefault="00D92F52" w:rsidP="000F16B7">
      <w:pPr>
        <w:rPr>
          <w:rFonts w:asciiTheme="minorEastAsia" w:eastAsiaTheme="minorEastAsia" w:hAnsiTheme="minorEastAsia"/>
        </w:rPr>
      </w:pPr>
    </w:p>
    <w:p w:rsidR="00D92F52" w:rsidRDefault="00D92F52" w:rsidP="000F16B7">
      <w:pPr>
        <w:rPr>
          <w:rFonts w:asciiTheme="minorEastAsia" w:eastAsiaTheme="minorEastAsia" w:hAnsiTheme="minorEastAsia"/>
        </w:rPr>
      </w:pPr>
    </w:p>
    <w:p w:rsidR="00D92F52" w:rsidRDefault="00D92F52" w:rsidP="000F16B7">
      <w:pPr>
        <w:rPr>
          <w:rFonts w:asciiTheme="minorEastAsia" w:eastAsiaTheme="minorEastAsia" w:hAnsiTheme="minorEastAsia"/>
        </w:rPr>
      </w:pPr>
    </w:p>
    <w:p w:rsidR="00D92F52" w:rsidRPr="005E5E0F" w:rsidRDefault="00D92F52" w:rsidP="000F16B7">
      <w:pPr>
        <w:rPr>
          <w:rFonts w:asciiTheme="minorEastAsia" w:eastAsiaTheme="minorEastAsia" w:hAnsiTheme="minorEastAsia"/>
        </w:rPr>
      </w:pPr>
    </w:p>
    <w:p w:rsidR="00687DC5" w:rsidRPr="005E5E0F" w:rsidRDefault="00687DC5" w:rsidP="00687DC5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687DC5" w:rsidRPr="005E5E0F" w:rsidRDefault="00687DC5" w:rsidP="00687DC5">
      <w:pPr>
        <w:ind w:right="892"/>
        <w:rPr>
          <w:rFonts w:asciiTheme="minorEastAsia" w:eastAsiaTheme="minorEastAsia" w:hAnsiTheme="minorEastAsia"/>
        </w:rPr>
      </w:pPr>
    </w:p>
    <w:p w:rsidR="00687DC5" w:rsidRPr="005E5E0F" w:rsidRDefault="00687DC5" w:rsidP="00687DC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E5E0F">
        <w:rPr>
          <w:rFonts w:asciiTheme="minorEastAsia" w:eastAsiaTheme="minorEastAsia" w:hAnsiTheme="minorEastAsia" w:hint="eastAsia"/>
          <w:sz w:val="32"/>
          <w:szCs w:val="32"/>
        </w:rPr>
        <w:t>手持資材の状況</w:t>
      </w:r>
    </w:p>
    <w:p w:rsidR="00687DC5" w:rsidRPr="005E5E0F" w:rsidRDefault="00687DC5" w:rsidP="00687DC5">
      <w:pPr>
        <w:rPr>
          <w:rFonts w:asciiTheme="minorEastAsia" w:eastAsiaTheme="minorEastAsia" w:hAnsiTheme="minorEastAsia"/>
        </w:rPr>
      </w:pP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2093"/>
        <w:gridCol w:w="1984"/>
        <w:gridCol w:w="867"/>
        <w:gridCol w:w="1648"/>
        <w:gridCol w:w="1648"/>
        <w:gridCol w:w="1649"/>
      </w:tblGrid>
      <w:tr w:rsidR="008E40ED" w:rsidRPr="007D45DF" w:rsidTr="006C080B">
        <w:trPr>
          <w:trHeight w:val="911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1984" w:type="dxa"/>
            <w:vAlign w:val="center"/>
          </w:tcPr>
          <w:p w:rsidR="008E40ED" w:rsidRPr="007D45DF" w:rsidRDefault="008E40ED" w:rsidP="008E40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規格型式</w:t>
            </w:r>
          </w:p>
        </w:tc>
        <w:tc>
          <w:tcPr>
            <w:tcW w:w="867" w:type="dxa"/>
            <w:vAlign w:val="center"/>
          </w:tcPr>
          <w:p w:rsidR="008E40ED" w:rsidRPr="007D45DF" w:rsidRDefault="008E40ED" w:rsidP="00147EC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単位</w:t>
            </w: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手持ち数量</w:t>
            </w:r>
          </w:p>
        </w:tc>
        <w:tc>
          <w:tcPr>
            <w:tcW w:w="1648" w:type="dxa"/>
            <w:vAlign w:val="center"/>
          </w:tcPr>
          <w:p w:rsidR="008E40ED" w:rsidRPr="007D45DF" w:rsidRDefault="008E40ED" w:rsidP="009828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本工事での</w:t>
            </w:r>
          </w:p>
          <w:p w:rsidR="008E40ED" w:rsidRPr="007D45DF" w:rsidRDefault="008E40ED" w:rsidP="009828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使用予定量</w:t>
            </w: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不足数量の</w:t>
            </w:r>
          </w:p>
          <w:p w:rsidR="008E40ED" w:rsidRPr="007D45DF" w:rsidRDefault="008E40ED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手当方法</w:t>
            </w: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C080B">
        <w:trPr>
          <w:trHeight w:val="540"/>
        </w:trPr>
        <w:tc>
          <w:tcPr>
            <w:tcW w:w="2093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D92F52" w:rsidRPr="007D45DF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D92F52" w:rsidRPr="007D45DF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C080B">
        <w:trPr>
          <w:trHeight w:val="540"/>
        </w:trPr>
        <w:tc>
          <w:tcPr>
            <w:tcW w:w="2093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D92F52" w:rsidRPr="007D45DF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D92F52" w:rsidRPr="007D45DF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C080B">
        <w:trPr>
          <w:trHeight w:val="540"/>
        </w:trPr>
        <w:tc>
          <w:tcPr>
            <w:tcW w:w="2093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D92F52" w:rsidRPr="007D45DF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D92F52" w:rsidRPr="007D45DF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7D45DF" w:rsidTr="006C080B">
        <w:trPr>
          <w:trHeight w:val="540"/>
        </w:trPr>
        <w:tc>
          <w:tcPr>
            <w:tcW w:w="2093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8E40ED" w:rsidRPr="007D45DF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C080B">
        <w:trPr>
          <w:trHeight w:val="540"/>
        </w:trPr>
        <w:tc>
          <w:tcPr>
            <w:tcW w:w="2093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D92F52" w:rsidRPr="007D45DF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D92F52" w:rsidRPr="007D45DF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D92F52" w:rsidRPr="007D45DF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87DC5" w:rsidRPr="007D45DF" w:rsidRDefault="00350706" w:rsidP="007D45DF">
      <w:pPr>
        <w:ind w:leftChars="-40" w:left="815" w:hangingChars="440" w:hanging="892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（注）手持ち資材の状況については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主に当該工事で使用予定の資材を記入すること。</w:t>
      </w:r>
    </w:p>
    <w:p w:rsidR="00687DC5" w:rsidRPr="007D45DF" w:rsidRDefault="00687DC5" w:rsidP="007D45DF">
      <w:pPr>
        <w:ind w:firstLineChars="300" w:firstLine="608"/>
        <w:rPr>
          <w:rFonts w:asciiTheme="minorEastAsia" w:eastAsiaTheme="minorEastAsia" w:hAnsiTheme="minorEastAsia"/>
          <w:sz w:val="22"/>
          <w:szCs w:val="22"/>
        </w:rPr>
      </w:pPr>
    </w:p>
    <w:p w:rsidR="007A21BE" w:rsidRPr="007D45DF" w:rsidRDefault="007A21BE" w:rsidP="007D45DF">
      <w:pPr>
        <w:ind w:firstLineChars="300" w:firstLine="608"/>
        <w:rPr>
          <w:rFonts w:asciiTheme="minorEastAsia" w:eastAsiaTheme="minorEastAsia" w:hAnsiTheme="minorEastAsia"/>
          <w:sz w:val="22"/>
          <w:szCs w:val="22"/>
        </w:rPr>
      </w:pPr>
    </w:p>
    <w:p w:rsidR="00A32BA1" w:rsidRPr="007D45DF" w:rsidRDefault="00A32BA1" w:rsidP="00A32BA1">
      <w:pPr>
        <w:rPr>
          <w:rFonts w:asciiTheme="minorEastAsia" w:eastAsiaTheme="minorEastAsia" w:hAnsiTheme="minorEastAsia"/>
          <w:sz w:val="22"/>
          <w:szCs w:val="22"/>
        </w:rPr>
      </w:pPr>
    </w:p>
    <w:p w:rsidR="00D92F52" w:rsidRPr="007D45DF" w:rsidRDefault="00D92F52" w:rsidP="00A32BA1">
      <w:pPr>
        <w:rPr>
          <w:rFonts w:asciiTheme="minorEastAsia" w:eastAsiaTheme="minorEastAsia" w:hAnsiTheme="minorEastAsia"/>
          <w:sz w:val="22"/>
          <w:szCs w:val="22"/>
        </w:rPr>
      </w:pPr>
    </w:p>
    <w:p w:rsidR="00D92F52" w:rsidRDefault="00D92F52" w:rsidP="00A32BA1">
      <w:pPr>
        <w:rPr>
          <w:rFonts w:asciiTheme="minorEastAsia" w:eastAsiaTheme="minorEastAsia" w:hAnsiTheme="minorEastAsia"/>
        </w:rPr>
      </w:pPr>
    </w:p>
    <w:p w:rsidR="00D92F52" w:rsidRDefault="00D92F52" w:rsidP="00A32BA1">
      <w:pPr>
        <w:rPr>
          <w:rFonts w:asciiTheme="minorEastAsia" w:eastAsiaTheme="minorEastAsia" w:hAnsiTheme="minorEastAsia"/>
        </w:rPr>
      </w:pPr>
    </w:p>
    <w:p w:rsidR="009D3D8B" w:rsidRDefault="000A23BA" w:rsidP="000A23BA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D92F52" w:rsidRPr="005E5E0F" w:rsidRDefault="00D92F52" w:rsidP="000A23BA">
      <w:pPr>
        <w:jc w:val="right"/>
        <w:rPr>
          <w:rFonts w:asciiTheme="minorEastAsia" w:eastAsiaTheme="minorEastAsia" w:hAnsiTheme="minorEastAsia"/>
        </w:rPr>
      </w:pPr>
    </w:p>
    <w:p w:rsidR="009D3D8B" w:rsidRPr="005E5E0F" w:rsidRDefault="009D3D8B" w:rsidP="009D3D8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E5E0F">
        <w:rPr>
          <w:rFonts w:asciiTheme="minorEastAsia" w:eastAsiaTheme="minorEastAsia" w:hAnsiTheme="minorEastAsia" w:hint="eastAsia"/>
          <w:sz w:val="32"/>
          <w:szCs w:val="32"/>
        </w:rPr>
        <w:t>資材購入</w:t>
      </w:r>
      <w:r w:rsidR="00687DC5" w:rsidRPr="005E5E0F">
        <w:rPr>
          <w:rFonts w:asciiTheme="minorEastAsia" w:eastAsiaTheme="minorEastAsia" w:hAnsiTheme="minorEastAsia" w:hint="eastAsia"/>
          <w:sz w:val="32"/>
          <w:szCs w:val="32"/>
        </w:rPr>
        <w:t>先及び購入者と入札者の関係</w:t>
      </w:r>
    </w:p>
    <w:p w:rsidR="009D3D8B" w:rsidRPr="005E5E0F" w:rsidRDefault="009D3D8B" w:rsidP="009D3D8B">
      <w:pPr>
        <w:rPr>
          <w:rFonts w:asciiTheme="minorEastAsia" w:eastAsiaTheme="minorEastAsia" w:hAnsiTheme="minorEastAsia"/>
        </w:rPr>
      </w:pPr>
    </w:p>
    <w:tbl>
      <w:tblPr>
        <w:tblStyle w:val="a6"/>
        <w:tblW w:w="9889" w:type="dxa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709"/>
        <w:gridCol w:w="850"/>
        <w:gridCol w:w="1134"/>
        <w:gridCol w:w="1772"/>
        <w:gridCol w:w="1772"/>
      </w:tblGrid>
      <w:tr w:rsidR="00A32BA1" w:rsidRPr="007D45DF" w:rsidTr="006C080B">
        <w:tc>
          <w:tcPr>
            <w:tcW w:w="2093" w:type="dxa"/>
            <w:vMerge w:val="restart"/>
            <w:vAlign w:val="center"/>
          </w:tcPr>
          <w:p w:rsidR="00A32BA1" w:rsidRPr="007D45DF" w:rsidRDefault="00A32BA1" w:rsidP="003507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1559" w:type="dxa"/>
            <w:vMerge w:val="restart"/>
            <w:vAlign w:val="center"/>
          </w:tcPr>
          <w:p w:rsidR="00A32BA1" w:rsidRPr="007D45DF" w:rsidRDefault="00A32BA1" w:rsidP="003507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規格型式</w:t>
            </w:r>
          </w:p>
        </w:tc>
        <w:tc>
          <w:tcPr>
            <w:tcW w:w="709" w:type="dxa"/>
            <w:vMerge w:val="restart"/>
            <w:vAlign w:val="center"/>
          </w:tcPr>
          <w:p w:rsidR="00A32BA1" w:rsidRPr="007D45DF" w:rsidRDefault="00A32BA1" w:rsidP="00277F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単位</w:t>
            </w:r>
          </w:p>
        </w:tc>
        <w:tc>
          <w:tcPr>
            <w:tcW w:w="850" w:type="dxa"/>
            <w:vMerge w:val="restart"/>
            <w:vAlign w:val="center"/>
          </w:tcPr>
          <w:p w:rsidR="00A32BA1" w:rsidRPr="007D45DF" w:rsidRDefault="00A32BA1" w:rsidP="00277F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  <w:p w:rsidR="00A32BA1" w:rsidRPr="007D45DF" w:rsidRDefault="00A32BA1" w:rsidP="00277F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1134" w:type="dxa"/>
            <w:vMerge w:val="restart"/>
            <w:vAlign w:val="center"/>
          </w:tcPr>
          <w:p w:rsidR="00A32BA1" w:rsidRPr="007D45DF" w:rsidRDefault="00A32BA1" w:rsidP="00277F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購入数量</w:t>
            </w:r>
          </w:p>
        </w:tc>
        <w:tc>
          <w:tcPr>
            <w:tcW w:w="3544" w:type="dxa"/>
            <w:gridSpan w:val="2"/>
            <w:vAlign w:val="center"/>
          </w:tcPr>
          <w:p w:rsidR="00A32BA1" w:rsidRPr="007D45DF" w:rsidRDefault="00A32BA1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取　引　先</w:t>
            </w:r>
          </w:p>
        </w:tc>
      </w:tr>
      <w:tr w:rsidR="00A32BA1" w:rsidRPr="007D45DF" w:rsidTr="006C080B">
        <w:tc>
          <w:tcPr>
            <w:tcW w:w="2093" w:type="dxa"/>
            <w:vMerge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036652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  <w:p w:rsidR="00A32BA1" w:rsidRPr="007D45DF" w:rsidRDefault="00036652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（所在地</w:t>
            </w:r>
            <w:r w:rsidR="00A32BA1"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772" w:type="dxa"/>
            <w:vAlign w:val="center"/>
          </w:tcPr>
          <w:p w:rsidR="00A32BA1" w:rsidRPr="007D45DF" w:rsidRDefault="00A32BA1" w:rsidP="007D45DF">
            <w:pPr>
              <w:ind w:leftChars="-48" w:left="4" w:rightChars="-41" w:right="-79" w:hangingChars="48" w:hanging="9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入札者との関係</w:t>
            </w:r>
          </w:p>
          <w:p w:rsidR="00A32BA1" w:rsidRPr="007D45DF" w:rsidRDefault="00A32BA1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（取引年数）</w:t>
            </w: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C080B">
        <w:trPr>
          <w:trHeight w:val="540"/>
        </w:trPr>
        <w:tc>
          <w:tcPr>
            <w:tcW w:w="2093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92F52" w:rsidRPr="007D45DF" w:rsidRDefault="00D92F52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2F52" w:rsidRPr="007D45DF" w:rsidRDefault="00D92F52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C080B">
        <w:trPr>
          <w:trHeight w:val="540"/>
        </w:trPr>
        <w:tc>
          <w:tcPr>
            <w:tcW w:w="2093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92F52" w:rsidRPr="007D45DF" w:rsidRDefault="00D92F52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2F52" w:rsidRPr="007D45DF" w:rsidRDefault="00D92F52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C080B">
        <w:trPr>
          <w:trHeight w:val="540"/>
        </w:trPr>
        <w:tc>
          <w:tcPr>
            <w:tcW w:w="2093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92F52" w:rsidRPr="007D45DF" w:rsidRDefault="00D92F52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2F52" w:rsidRPr="007D45DF" w:rsidRDefault="00D92F52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C080B">
        <w:trPr>
          <w:trHeight w:val="540"/>
        </w:trPr>
        <w:tc>
          <w:tcPr>
            <w:tcW w:w="2093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92F52" w:rsidRPr="007D45DF" w:rsidRDefault="00D92F52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2F52" w:rsidRPr="007D45DF" w:rsidRDefault="00D92F52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92F52" w:rsidRPr="007D45DF" w:rsidRDefault="00D92F52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2BA1" w:rsidRPr="007D45DF" w:rsidTr="006C080B">
        <w:trPr>
          <w:trHeight w:val="540"/>
        </w:trPr>
        <w:tc>
          <w:tcPr>
            <w:tcW w:w="2093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2BA1" w:rsidRPr="007D45DF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A32BA1" w:rsidRPr="007D45DF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70110" w:rsidRPr="007D45DF" w:rsidRDefault="002F0FCB" w:rsidP="007D45DF">
      <w:pPr>
        <w:ind w:leftChars="-40" w:left="815" w:hangingChars="440" w:hanging="892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（注）１　</w:t>
      </w:r>
      <w:r w:rsidR="000B280B" w:rsidRPr="007D45DF">
        <w:rPr>
          <w:rFonts w:asciiTheme="minorEastAsia" w:eastAsiaTheme="minorEastAsia" w:hAnsiTheme="minorEastAsia" w:hint="eastAsia"/>
          <w:sz w:val="22"/>
          <w:szCs w:val="22"/>
        </w:rPr>
        <w:t>購入予定の資材がある場合は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D3606" w:rsidRPr="007D45DF">
        <w:rPr>
          <w:rFonts w:asciiTheme="minorEastAsia" w:eastAsiaTheme="minorEastAsia" w:hAnsiTheme="minorEastAsia" w:hint="eastAsia"/>
          <w:sz w:val="22"/>
          <w:szCs w:val="22"/>
        </w:rPr>
        <w:t>全て</w:t>
      </w:r>
      <w:r w:rsidR="00270110" w:rsidRPr="007D45DF">
        <w:rPr>
          <w:rFonts w:asciiTheme="minorEastAsia" w:eastAsiaTheme="minorEastAsia" w:hAnsiTheme="minorEastAsia" w:hint="eastAsia"/>
          <w:sz w:val="22"/>
          <w:szCs w:val="22"/>
        </w:rPr>
        <w:t>具体的に記載すること。</w:t>
      </w:r>
    </w:p>
    <w:p w:rsidR="009D3D8B" w:rsidRPr="007D45DF" w:rsidRDefault="00036652" w:rsidP="007D45DF">
      <w:pPr>
        <w:ind w:leftChars="260" w:left="779" w:hangingChars="137" w:hanging="278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2F0FCB" w:rsidRPr="007D45DF">
        <w:rPr>
          <w:rFonts w:asciiTheme="minorEastAsia" w:eastAsiaTheme="minorEastAsia" w:hAnsiTheme="minorEastAsia" w:hint="eastAsia"/>
          <w:sz w:val="22"/>
          <w:szCs w:val="22"/>
        </w:rPr>
        <w:t>「入札者との関係（取引年数）」欄は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2F0FCB" w:rsidRPr="007D45DF">
        <w:rPr>
          <w:rFonts w:asciiTheme="minorEastAsia" w:eastAsiaTheme="minorEastAsia" w:hAnsiTheme="minorEastAsia" w:hint="eastAsia"/>
          <w:sz w:val="22"/>
          <w:szCs w:val="22"/>
        </w:rPr>
        <w:t>グループ会社など特別な関係がある場</w:t>
      </w:r>
      <w:r w:rsidR="003957B6" w:rsidRPr="007D45DF">
        <w:rPr>
          <w:rFonts w:asciiTheme="minorEastAsia" w:eastAsiaTheme="minorEastAsia" w:hAnsiTheme="minorEastAsia" w:hint="eastAsia"/>
          <w:sz w:val="22"/>
          <w:szCs w:val="22"/>
        </w:rPr>
        <w:t>合に記入し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957B6" w:rsidRPr="007D45DF">
        <w:rPr>
          <w:rFonts w:asciiTheme="minorEastAsia" w:eastAsiaTheme="minorEastAsia" w:hAnsiTheme="minorEastAsia" w:hint="eastAsia"/>
          <w:sz w:val="22"/>
          <w:szCs w:val="22"/>
        </w:rPr>
        <w:t>取引年数は特別な関係の有無に関わらず（○○年）と記載</w:t>
      </w:r>
      <w:r w:rsidR="002F0FCB" w:rsidRPr="007D45DF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821844" w:rsidRPr="007D45DF" w:rsidRDefault="00821844" w:rsidP="007D45DF">
      <w:pPr>
        <w:ind w:leftChars="260" w:left="779" w:hangingChars="137" w:hanging="278"/>
        <w:rPr>
          <w:rFonts w:asciiTheme="minorEastAsia" w:eastAsiaTheme="minorEastAsia" w:hAnsiTheme="minorEastAsia"/>
          <w:sz w:val="22"/>
          <w:szCs w:val="22"/>
          <w:u w:val="single"/>
          <w:shd w:val="pct15" w:color="auto" w:fill="FFFFFF"/>
        </w:rPr>
      </w:pPr>
    </w:p>
    <w:p w:rsidR="00036652" w:rsidRPr="005E5E0F" w:rsidRDefault="00036652" w:rsidP="002F0FCB">
      <w:pPr>
        <w:ind w:leftChars="260" w:left="765" w:hangingChars="137" w:hanging="264"/>
        <w:rPr>
          <w:rFonts w:asciiTheme="minorEastAsia" w:eastAsiaTheme="minorEastAsia" w:hAnsiTheme="minorEastAsia"/>
          <w:u w:val="single"/>
          <w:shd w:val="pct15" w:color="auto" w:fill="FFFFFF"/>
        </w:rPr>
      </w:pPr>
    </w:p>
    <w:p w:rsidR="00036652" w:rsidRDefault="00036652" w:rsidP="00687DC5">
      <w:pPr>
        <w:rPr>
          <w:rFonts w:asciiTheme="minorEastAsia" w:eastAsiaTheme="minorEastAsia" w:hAnsiTheme="minorEastAsia"/>
        </w:rPr>
      </w:pPr>
    </w:p>
    <w:p w:rsidR="006C080B" w:rsidRDefault="006C080B" w:rsidP="00687DC5">
      <w:pPr>
        <w:rPr>
          <w:rFonts w:asciiTheme="minorEastAsia" w:eastAsiaTheme="minorEastAsia" w:hAnsiTheme="minorEastAsia"/>
        </w:rPr>
      </w:pPr>
    </w:p>
    <w:p w:rsidR="00D92F52" w:rsidRDefault="00D92F52" w:rsidP="00687DC5">
      <w:pPr>
        <w:rPr>
          <w:rFonts w:asciiTheme="minorEastAsia" w:eastAsiaTheme="minorEastAsia" w:hAnsiTheme="minorEastAsia"/>
        </w:rPr>
      </w:pPr>
    </w:p>
    <w:p w:rsidR="00687DC5" w:rsidRDefault="00687DC5" w:rsidP="00687DC5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D92F52" w:rsidRPr="00D92F52" w:rsidRDefault="00D92F52" w:rsidP="00687DC5">
      <w:pPr>
        <w:jc w:val="right"/>
        <w:rPr>
          <w:rFonts w:asciiTheme="minorEastAsia" w:eastAsiaTheme="minorEastAsia" w:hAnsiTheme="minorEastAsia"/>
          <w:szCs w:val="21"/>
        </w:rPr>
      </w:pPr>
    </w:p>
    <w:p w:rsidR="00687DC5" w:rsidRPr="005E5E0F" w:rsidRDefault="00687DC5" w:rsidP="00687DC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手持ち機械数の状況</w:t>
      </w:r>
    </w:p>
    <w:p w:rsidR="00687DC5" w:rsidRPr="005E5E0F" w:rsidRDefault="00687DC5" w:rsidP="00687DC5">
      <w:pPr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１　使用予定機械一覧</w:t>
      </w:r>
      <w:r w:rsidR="00603FE6" w:rsidRPr="005E5E0F">
        <w:rPr>
          <w:rFonts w:asciiTheme="minorEastAsia" w:eastAsiaTheme="minorEastAsia" w:hAnsiTheme="minorEastAsia" w:hint="eastAsia"/>
          <w:sz w:val="24"/>
        </w:rPr>
        <w:t>（自社所有）</w:t>
      </w:r>
    </w:p>
    <w:tbl>
      <w:tblPr>
        <w:tblStyle w:val="a6"/>
        <w:tblW w:w="9951" w:type="dxa"/>
        <w:tblLook w:val="01E0" w:firstRow="1" w:lastRow="1" w:firstColumn="1" w:lastColumn="1" w:noHBand="0" w:noVBand="0"/>
      </w:tblPr>
      <w:tblGrid>
        <w:gridCol w:w="1985"/>
        <w:gridCol w:w="1842"/>
        <w:gridCol w:w="1134"/>
        <w:gridCol w:w="709"/>
        <w:gridCol w:w="1418"/>
        <w:gridCol w:w="2863"/>
      </w:tblGrid>
      <w:tr w:rsidR="00BE6127" w:rsidRPr="007D45DF" w:rsidTr="006C080B">
        <w:trPr>
          <w:trHeight w:val="602"/>
        </w:trPr>
        <w:tc>
          <w:tcPr>
            <w:tcW w:w="1985" w:type="dxa"/>
            <w:vAlign w:val="center"/>
          </w:tcPr>
          <w:p w:rsidR="00BE6127" w:rsidRPr="007D45DF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機械名称</w:t>
            </w:r>
          </w:p>
        </w:tc>
        <w:tc>
          <w:tcPr>
            <w:tcW w:w="1842" w:type="dxa"/>
            <w:vAlign w:val="center"/>
          </w:tcPr>
          <w:p w:rsidR="00BE6127" w:rsidRPr="007D45DF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規格・形式</w:t>
            </w:r>
          </w:p>
          <w:p w:rsidR="00BE6127" w:rsidRPr="007D45DF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能力・年式</w:t>
            </w:r>
          </w:p>
        </w:tc>
        <w:tc>
          <w:tcPr>
            <w:tcW w:w="1134" w:type="dxa"/>
            <w:vAlign w:val="center"/>
          </w:tcPr>
          <w:p w:rsidR="00BE6127" w:rsidRPr="007D45DF" w:rsidRDefault="00BE6127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5DF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709" w:type="dxa"/>
            <w:vAlign w:val="center"/>
          </w:tcPr>
          <w:p w:rsidR="00BE6127" w:rsidRPr="007D45DF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1418" w:type="dxa"/>
            <w:vAlign w:val="center"/>
          </w:tcPr>
          <w:p w:rsidR="00BE6127" w:rsidRPr="007D45DF" w:rsidRDefault="00BE6127" w:rsidP="000366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5DF">
              <w:rPr>
                <w:rFonts w:asciiTheme="minorEastAsia" w:eastAsiaTheme="minorEastAsia" w:hAnsiTheme="minorEastAsia" w:hint="eastAsia"/>
                <w:sz w:val="20"/>
                <w:szCs w:val="20"/>
              </w:rPr>
              <w:t>本工事専属的</w:t>
            </w:r>
          </w:p>
          <w:p w:rsidR="00BE6127" w:rsidRPr="007D45DF" w:rsidRDefault="00BE6127" w:rsidP="000366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使用日数</w:t>
            </w:r>
          </w:p>
        </w:tc>
        <w:tc>
          <w:tcPr>
            <w:tcW w:w="2863" w:type="dxa"/>
            <w:vAlign w:val="center"/>
          </w:tcPr>
          <w:p w:rsidR="00BE6127" w:rsidRPr="007D45DF" w:rsidRDefault="00BE6127" w:rsidP="00BE61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BE6127" w:rsidRPr="007D45DF" w:rsidTr="006C080B">
        <w:trPr>
          <w:trHeight w:val="966"/>
        </w:trPr>
        <w:tc>
          <w:tcPr>
            <w:tcW w:w="1985" w:type="dxa"/>
            <w:vAlign w:val="center"/>
          </w:tcPr>
          <w:p w:rsidR="00A50754" w:rsidRPr="007D45DF" w:rsidRDefault="00A50754" w:rsidP="00A507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E6127" w:rsidRPr="007D45DF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E6127" w:rsidRPr="007D45DF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6127" w:rsidRPr="007D45DF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E6127" w:rsidRPr="007D45DF" w:rsidRDefault="00BE6127" w:rsidP="000366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BE6127" w:rsidRPr="007D45DF" w:rsidRDefault="00BE6127" w:rsidP="00BE61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0754" w:rsidRPr="007D45DF" w:rsidTr="006C080B">
        <w:trPr>
          <w:trHeight w:val="966"/>
        </w:trPr>
        <w:tc>
          <w:tcPr>
            <w:tcW w:w="1985" w:type="dxa"/>
            <w:vAlign w:val="center"/>
          </w:tcPr>
          <w:p w:rsidR="00A50754" w:rsidRPr="007D45DF" w:rsidRDefault="00A50754" w:rsidP="00A507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50754" w:rsidRPr="007D45DF" w:rsidRDefault="00A50754" w:rsidP="000366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A50754" w:rsidRPr="007D45DF" w:rsidRDefault="00A50754" w:rsidP="00BE61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0754" w:rsidRPr="007D45DF" w:rsidTr="006C080B">
        <w:trPr>
          <w:trHeight w:val="966"/>
        </w:trPr>
        <w:tc>
          <w:tcPr>
            <w:tcW w:w="1985" w:type="dxa"/>
            <w:vAlign w:val="center"/>
          </w:tcPr>
          <w:p w:rsidR="00A50754" w:rsidRPr="007D45DF" w:rsidRDefault="00A50754" w:rsidP="00A507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50754" w:rsidRPr="007D45DF" w:rsidRDefault="00A50754" w:rsidP="000366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A50754" w:rsidRPr="007D45DF" w:rsidRDefault="00A50754" w:rsidP="00BE61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0754" w:rsidRPr="007D45DF" w:rsidTr="006C080B">
        <w:trPr>
          <w:trHeight w:val="966"/>
        </w:trPr>
        <w:tc>
          <w:tcPr>
            <w:tcW w:w="1985" w:type="dxa"/>
            <w:vAlign w:val="center"/>
          </w:tcPr>
          <w:p w:rsidR="00A50754" w:rsidRPr="007D45DF" w:rsidRDefault="00A50754" w:rsidP="00A507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50754" w:rsidRPr="007D45DF" w:rsidRDefault="00A50754" w:rsidP="000366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A50754" w:rsidRPr="007D45DF" w:rsidRDefault="00A50754" w:rsidP="00BE61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0754" w:rsidRPr="007D45DF" w:rsidTr="006C080B">
        <w:trPr>
          <w:trHeight w:val="966"/>
        </w:trPr>
        <w:tc>
          <w:tcPr>
            <w:tcW w:w="1985" w:type="dxa"/>
            <w:vAlign w:val="center"/>
          </w:tcPr>
          <w:p w:rsidR="00A50754" w:rsidRPr="007D45DF" w:rsidRDefault="00A50754" w:rsidP="00A507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0754" w:rsidRPr="007D45DF" w:rsidRDefault="00A50754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50754" w:rsidRPr="007D45DF" w:rsidRDefault="00A50754" w:rsidP="000366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A50754" w:rsidRPr="007D45DF" w:rsidRDefault="00A50754" w:rsidP="00BE61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87DC5" w:rsidRPr="007D45DF" w:rsidRDefault="00687DC5" w:rsidP="00687DC5">
      <w:pPr>
        <w:rPr>
          <w:rFonts w:asciiTheme="minorEastAsia" w:eastAsiaTheme="minorEastAsia" w:hAnsiTheme="minorEastAsia"/>
          <w:sz w:val="22"/>
          <w:szCs w:val="22"/>
        </w:rPr>
      </w:pPr>
    </w:p>
    <w:p w:rsidR="00BE6127" w:rsidRPr="007D45DF" w:rsidRDefault="00BE6127" w:rsidP="00687DC5">
      <w:pPr>
        <w:rPr>
          <w:rFonts w:asciiTheme="minorEastAsia" w:eastAsiaTheme="minorEastAsia" w:hAnsiTheme="minorEastAsia"/>
          <w:sz w:val="22"/>
          <w:szCs w:val="22"/>
        </w:rPr>
      </w:pPr>
    </w:p>
    <w:p w:rsidR="00687DC5" w:rsidRPr="007D45DF" w:rsidRDefault="006C49DD" w:rsidP="00687DC5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87DC5"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　使用予定機械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一覧（</w:t>
      </w:r>
      <w:r w:rsidR="00687DC5" w:rsidRPr="007D45DF">
        <w:rPr>
          <w:rFonts w:asciiTheme="minorEastAsia" w:eastAsiaTheme="minorEastAsia" w:hAnsiTheme="minorEastAsia" w:hint="eastAsia"/>
          <w:sz w:val="22"/>
          <w:szCs w:val="22"/>
        </w:rPr>
        <w:t>リース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1985"/>
        <w:gridCol w:w="1842"/>
        <w:gridCol w:w="1134"/>
        <w:gridCol w:w="709"/>
        <w:gridCol w:w="1000"/>
        <w:gridCol w:w="1544"/>
        <w:gridCol w:w="1675"/>
      </w:tblGrid>
      <w:tr w:rsidR="00BE6127" w:rsidRPr="007D45DF" w:rsidTr="006C080B">
        <w:trPr>
          <w:trHeight w:val="351"/>
        </w:trPr>
        <w:tc>
          <w:tcPr>
            <w:tcW w:w="1985" w:type="dxa"/>
            <w:vMerge w:val="restart"/>
            <w:vAlign w:val="center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機械名称</w:t>
            </w:r>
          </w:p>
        </w:tc>
        <w:tc>
          <w:tcPr>
            <w:tcW w:w="1842" w:type="dxa"/>
            <w:vMerge w:val="restart"/>
            <w:vAlign w:val="center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規格・形式</w:t>
            </w:r>
          </w:p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能力・年式</w:t>
            </w:r>
          </w:p>
        </w:tc>
        <w:tc>
          <w:tcPr>
            <w:tcW w:w="1134" w:type="dxa"/>
            <w:vMerge w:val="restart"/>
            <w:vAlign w:val="center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5DF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709" w:type="dxa"/>
            <w:vMerge w:val="restart"/>
            <w:vAlign w:val="center"/>
          </w:tcPr>
          <w:p w:rsidR="00BE6127" w:rsidRPr="007D45DF" w:rsidRDefault="00BE6127" w:rsidP="007D45DF">
            <w:pPr>
              <w:ind w:leftChars="-48" w:left="4" w:rightChars="-41" w:right="-79" w:hangingChars="48" w:hanging="9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4219" w:type="dxa"/>
            <w:gridSpan w:val="3"/>
          </w:tcPr>
          <w:p w:rsidR="00BE6127" w:rsidRPr="007D45DF" w:rsidRDefault="00BE6127" w:rsidP="007D45DF">
            <w:pPr>
              <w:ind w:leftChars="-48" w:left="4" w:rightChars="-41" w:right="-79" w:hangingChars="48" w:hanging="9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リース元</w:t>
            </w:r>
          </w:p>
        </w:tc>
      </w:tr>
      <w:tr w:rsidR="00BE6127" w:rsidRPr="007D45DF" w:rsidTr="006C080B">
        <w:trPr>
          <w:trHeight w:val="602"/>
        </w:trPr>
        <w:tc>
          <w:tcPr>
            <w:tcW w:w="1985" w:type="dxa"/>
            <w:vMerge/>
            <w:vAlign w:val="center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E6127" w:rsidRPr="007D45DF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BE6127" w:rsidRPr="007D45DF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</w:t>
            </w:r>
          </w:p>
        </w:tc>
        <w:tc>
          <w:tcPr>
            <w:tcW w:w="1544" w:type="dxa"/>
            <w:vAlign w:val="center"/>
          </w:tcPr>
          <w:p w:rsidR="00BE6127" w:rsidRPr="007D45DF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  <w:p w:rsidR="00BE6127" w:rsidRPr="007D45DF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（所在地）</w:t>
            </w:r>
          </w:p>
        </w:tc>
        <w:tc>
          <w:tcPr>
            <w:tcW w:w="1675" w:type="dxa"/>
            <w:vAlign w:val="center"/>
          </w:tcPr>
          <w:p w:rsidR="00BE6127" w:rsidRPr="007D45DF" w:rsidRDefault="00BE6127" w:rsidP="007D45DF">
            <w:pPr>
              <w:ind w:leftChars="-48" w:left="4" w:rightChars="-41" w:right="-79" w:hangingChars="48" w:hanging="9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入札者との関係</w:t>
            </w:r>
          </w:p>
          <w:p w:rsidR="00BE6127" w:rsidRPr="007D45DF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（取引年数）</w:t>
            </w:r>
          </w:p>
        </w:tc>
      </w:tr>
      <w:tr w:rsidR="00BE6127" w:rsidRPr="007D45DF" w:rsidTr="006C080B">
        <w:trPr>
          <w:trHeight w:val="995"/>
        </w:trPr>
        <w:tc>
          <w:tcPr>
            <w:tcW w:w="1985" w:type="dxa"/>
            <w:vAlign w:val="center"/>
          </w:tcPr>
          <w:p w:rsidR="00BE6127" w:rsidRPr="007D45DF" w:rsidRDefault="00BE6127" w:rsidP="00A507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6127" w:rsidRPr="007D45DF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BE6127" w:rsidRPr="007D45DF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0754" w:rsidRPr="007D45DF" w:rsidTr="006C080B">
        <w:trPr>
          <w:trHeight w:val="995"/>
        </w:trPr>
        <w:tc>
          <w:tcPr>
            <w:tcW w:w="1985" w:type="dxa"/>
            <w:vAlign w:val="center"/>
          </w:tcPr>
          <w:p w:rsidR="00A50754" w:rsidRPr="007D45DF" w:rsidRDefault="00A50754" w:rsidP="00A507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0754" w:rsidRPr="007D45DF" w:rsidRDefault="00A50754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0754" w:rsidRPr="007D45DF" w:rsidTr="006C080B">
        <w:trPr>
          <w:trHeight w:val="995"/>
        </w:trPr>
        <w:tc>
          <w:tcPr>
            <w:tcW w:w="1985" w:type="dxa"/>
            <w:vAlign w:val="center"/>
          </w:tcPr>
          <w:p w:rsidR="00A50754" w:rsidRPr="007D45DF" w:rsidRDefault="00A50754" w:rsidP="00A507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0754" w:rsidRPr="007D45DF" w:rsidRDefault="00A50754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0754" w:rsidRPr="007D45DF" w:rsidTr="006C080B">
        <w:trPr>
          <w:trHeight w:val="995"/>
        </w:trPr>
        <w:tc>
          <w:tcPr>
            <w:tcW w:w="1985" w:type="dxa"/>
            <w:vAlign w:val="center"/>
          </w:tcPr>
          <w:p w:rsidR="00A50754" w:rsidRPr="007D45DF" w:rsidRDefault="00A50754" w:rsidP="00A507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0754" w:rsidRPr="007D45DF" w:rsidRDefault="00A50754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0754" w:rsidRPr="007D45DF" w:rsidTr="006C080B">
        <w:trPr>
          <w:trHeight w:val="995"/>
        </w:trPr>
        <w:tc>
          <w:tcPr>
            <w:tcW w:w="1985" w:type="dxa"/>
            <w:vAlign w:val="center"/>
          </w:tcPr>
          <w:p w:rsidR="00A50754" w:rsidRPr="007D45DF" w:rsidRDefault="00A50754" w:rsidP="00A507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0754" w:rsidRPr="007D45DF" w:rsidRDefault="00A50754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A50754" w:rsidRPr="007D45DF" w:rsidRDefault="00A50754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E6127" w:rsidRPr="005E5E0F" w:rsidRDefault="00BE6127" w:rsidP="002F0FCB">
      <w:pPr>
        <w:rPr>
          <w:rFonts w:asciiTheme="minorEastAsia" w:eastAsiaTheme="minorEastAsia" w:hAnsiTheme="minorEastAsia"/>
          <w:sz w:val="20"/>
          <w:szCs w:val="20"/>
        </w:rPr>
      </w:pPr>
    </w:p>
    <w:p w:rsidR="007712B6" w:rsidRPr="005E5E0F" w:rsidRDefault="007712B6" w:rsidP="007712B6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7712B6" w:rsidRPr="005E5E0F" w:rsidRDefault="007712B6" w:rsidP="007712B6">
      <w:pPr>
        <w:ind w:right="892"/>
        <w:rPr>
          <w:rFonts w:asciiTheme="minorEastAsia" w:eastAsiaTheme="minorEastAsia" w:hAnsiTheme="minorEastAsia"/>
          <w:sz w:val="24"/>
        </w:rPr>
      </w:pPr>
    </w:p>
    <w:p w:rsidR="007712B6" w:rsidRPr="005E5E0F" w:rsidRDefault="007712B6" w:rsidP="007712B6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労務者の具体的供給見通し</w:t>
      </w:r>
    </w:p>
    <w:p w:rsidR="007712B6" w:rsidRPr="00C370BC" w:rsidRDefault="007712B6" w:rsidP="002F0FCB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906"/>
        <w:gridCol w:w="3065"/>
      </w:tblGrid>
      <w:tr w:rsidR="007712B6" w:rsidRPr="007D45DF" w:rsidTr="006A38B0">
        <w:trPr>
          <w:trHeight w:val="612"/>
        </w:trPr>
        <w:tc>
          <w:tcPr>
            <w:tcW w:w="1621" w:type="dxa"/>
            <w:vAlign w:val="center"/>
          </w:tcPr>
          <w:p w:rsidR="007712B6" w:rsidRPr="007D45DF" w:rsidRDefault="007712B6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工種</w:t>
            </w:r>
          </w:p>
        </w:tc>
        <w:tc>
          <w:tcPr>
            <w:tcW w:w="1622" w:type="dxa"/>
            <w:vAlign w:val="center"/>
          </w:tcPr>
          <w:p w:rsidR="007712B6" w:rsidRPr="007D45DF" w:rsidRDefault="007712B6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</w:t>
            </w:r>
          </w:p>
        </w:tc>
        <w:tc>
          <w:tcPr>
            <w:tcW w:w="1622" w:type="dxa"/>
            <w:vAlign w:val="center"/>
          </w:tcPr>
          <w:p w:rsidR="007712B6" w:rsidRPr="007D45DF" w:rsidRDefault="007712B6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労務単価</w:t>
            </w:r>
          </w:p>
        </w:tc>
        <w:tc>
          <w:tcPr>
            <w:tcW w:w="1906" w:type="dxa"/>
            <w:vAlign w:val="center"/>
          </w:tcPr>
          <w:p w:rsidR="007712B6" w:rsidRPr="007D45DF" w:rsidRDefault="007712B6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員数</w:t>
            </w:r>
          </w:p>
        </w:tc>
        <w:tc>
          <w:tcPr>
            <w:tcW w:w="3065" w:type="dxa"/>
            <w:vAlign w:val="center"/>
          </w:tcPr>
          <w:p w:rsidR="007712B6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自社又は下請会社名</w:t>
            </w:r>
          </w:p>
        </w:tc>
      </w:tr>
      <w:tr w:rsidR="006A38B0" w:rsidRPr="007D45DF" w:rsidTr="006A38B0">
        <w:trPr>
          <w:trHeight w:val="612"/>
        </w:trPr>
        <w:tc>
          <w:tcPr>
            <w:tcW w:w="1621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38B0" w:rsidRPr="007D45DF" w:rsidTr="006A38B0">
        <w:trPr>
          <w:trHeight w:val="612"/>
        </w:trPr>
        <w:tc>
          <w:tcPr>
            <w:tcW w:w="1621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38B0" w:rsidRPr="007D45DF" w:rsidTr="006A38B0">
        <w:trPr>
          <w:trHeight w:val="612"/>
        </w:trPr>
        <w:tc>
          <w:tcPr>
            <w:tcW w:w="1621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6A38B0" w:rsidRPr="007D45DF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92F52" w:rsidRPr="007D45DF" w:rsidRDefault="00D92F52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A38B0">
        <w:trPr>
          <w:trHeight w:val="612"/>
        </w:trPr>
        <w:tc>
          <w:tcPr>
            <w:tcW w:w="1621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DB741A" w:rsidRPr="007D45DF" w:rsidRDefault="00DB741A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712B6" w:rsidRPr="007D45DF" w:rsidRDefault="006A0046" w:rsidP="002F0FCB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（注）職種は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普通作業員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配管工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電工等の別を記入すること。</w:t>
      </w:r>
    </w:p>
    <w:p w:rsidR="007712B6" w:rsidRPr="007D45DF" w:rsidRDefault="00C370BC" w:rsidP="002F0FCB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　　　労務単価は日額とする。</w:t>
      </w:r>
    </w:p>
    <w:p w:rsidR="00C370BC" w:rsidRPr="007D45DF" w:rsidRDefault="00C370BC" w:rsidP="002F0FCB">
      <w:pPr>
        <w:rPr>
          <w:rFonts w:asciiTheme="minorEastAsia" w:eastAsiaTheme="minorEastAsia" w:hAnsiTheme="minorEastAsia"/>
          <w:sz w:val="22"/>
          <w:szCs w:val="22"/>
        </w:rPr>
      </w:pPr>
    </w:p>
    <w:p w:rsidR="006A0046" w:rsidRDefault="006A0046" w:rsidP="002F0FCB">
      <w:pPr>
        <w:rPr>
          <w:rFonts w:asciiTheme="minorEastAsia" w:eastAsiaTheme="minorEastAsia" w:hAnsiTheme="minorEastAsia"/>
          <w:sz w:val="22"/>
          <w:szCs w:val="22"/>
        </w:rPr>
      </w:pPr>
    </w:p>
    <w:p w:rsidR="00C370BC" w:rsidRPr="00C370BC" w:rsidRDefault="00C370BC" w:rsidP="002F0FCB">
      <w:pPr>
        <w:rPr>
          <w:rFonts w:asciiTheme="minorEastAsia" w:eastAsiaTheme="minorEastAsia" w:hAnsiTheme="minorEastAsia"/>
          <w:sz w:val="22"/>
          <w:szCs w:val="22"/>
        </w:rPr>
      </w:pPr>
    </w:p>
    <w:p w:rsidR="006A0046" w:rsidRPr="00C370BC" w:rsidRDefault="006A0046" w:rsidP="002F0FCB">
      <w:pPr>
        <w:rPr>
          <w:rFonts w:asciiTheme="minorEastAsia" w:eastAsiaTheme="minorEastAsia" w:hAnsiTheme="minorEastAsia"/>
          <w:sz w:val="22"/>
          <w:szCs w:val="22"/>
        </w:rPr>
      </w:pPr>
    </w:p>
    <w:p w:rsidR="00ED2C7D" w:rsidRPr="00DB741A" w:rsidRDefault="00ED2C7D" w:rsidP="00ED2C7D">
      <w:pPr>
        <w:rPr>
          <w:rFonts w:asciiTheme="minorEastAsia" w:eastAsiaTheme="minorEastAsia" w:hAnsiTheme="minorEastAsia"/>
          <w:sz w:val="22"/>
          <w:szCs w:val="22"/>
        </w:rPr>
      </w:pPr>
    </w:p>
    <w:p w:rsidR="00DB741A" w:rsidRPr="00DB741A" w:rsidRDefault="00DB741A" w:rsidP="00ED2C7D">
      <w:pPr>
        <w:rPr>
          <w:rFonts w:asciiTheme="minorEastAsia" w:eastAsiaTheme="minorEastAsia" w:hAnsiTheme="minorEastAsia"/>
          <w:sz w:val="22"/>
          <w:szCs w:val="22"/>
        </w:rPr>
      </w:pPr>
    </w:p>
    <w:p w:rsidR="00DB741A" w:rsidRPr="00DB741A" w:rsidRDefault="00DB741A" w:rsidP="00ED2C7D">
      <w:pPr>
        <w:rPr>
          <w:rFonts w:asciiTheme="minorEastAsia" w:eastAsiaTheme="minorEastAsia" w:hAnsiTheme="minorEastAsia"/>
          <w:sz w:val="22"/>
          <w:szCs w:val="22"/>
        </w:rPr>
      </w:pPr>
    </w:p>
    <w:p w:rsidR="00DB741A" w:rsidRPr="00DB741A" w:rsidRDefault="00DB741A" w:rsidP="00ED2C7D">
      <w:pPr>
        <w:rPr>
          <w:rFonts w:asciiTheme="minorEastAsia" w:eastAsiaTheme="minorEastAsia" w:hAnsiTheme="minorEastAsia"/>
          <w:sz w:val="22"/>
          <w:szCs w:val="22"/>
        </w:rPr>
      </w:pPr>
    </w:p>
    <w:p w:rsidR="000A23BA" w:rsidRPr="005E5E0F" w:rsidRDefault="000A23BA" w:rsidP="000A23BA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3957B6" w:rsidRPr="005E5E0F" w:rsidRDefault="003957B6" w:rsidP="003957B6">
      <w:pPr>
        <w:ind w:right="892"/>
        <w:rPr>
          <w:rFonts w:asciiTheme="minorEastAsia" w:eastAsiaTheme="minorEastAsia" w:hAnsiTheme="minorEastAsia"/>
          <w:sz w:val="24"/>
        </w:rPr>
      </w:pPr>
    </w:p>
    <w:p w:rsidR="002F0FCB" w:rsidRPr="005E5E0F" w:rsidRDefault="001620EC" w:rsidP="002F0FC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過去に</w:t>
      </w:r>
      <w:r w:rsidR="00484EE3">
        <w:rPr>
          <w:rFonts w:asciiTheme="minorEastAsia" w:eastAsiaTheme="minorEastAsia" w:hAnsiTheme="minorEastAsia" w:hint="eastAsia"/>
          <w:sz w:val="28"/>
          <w:szCs w:val="28"/>
        </w:rPr>
        <w:t>施工した公共工事，</w:t>
      </w:r>
      <w:r w:rsidR="002F0FCB" w:rsidRPr="005E5E0F">
        <w:rPr>
          <w:rFonts w:asciiTheme="minorEastAsia" w:eastAsiaTheme="minorEastAsia" w:hAnsiTheme="minorEastAsia" w:hint="eastAsia"/>
          <w:sz w:val="28"/>
          <w:szCs w:val="28"/>
        </w:rPr>
        <w:t>発注</w:t>
      </w:r>
      <w:r w:rsidR="00ED2C7D" w:rsidRPr="005E5E0F">
        <w:rPr>
          <w:rFonts w:asciiTheme="minorEastAsia" w:eastAsiaTheme="minorEastAsia" w:hAnsiTheme="minorEastAsia" w:hint="eastAsia"/>
          <w:sz w:val="28"/>
          <w:szCs w:val="28"/>
        </w:rPr>
        <w:t>者</w:t>
      </w:r>
      <w:r w:rsidR="00484EE3">
        <w:rPr>
          <w:rFonts w:asciiTheme="minorEastAsia" w:eastAsiaTheme="minorEastAsia" w:hAnsiTheme="minorEastAsia" w:hint="eastAsia"/>
          <w:sz w:val="28"/>
          <w:szCs w:val="28"/>
        </w:rPr>
        <w:t>及び工事成績</w:t>
      </w:r>
      <w:r w:rsidR="00ED2C7D" w:rsidRPr="005E5E0F">
        <w:rPr>
          <w:rFonts w:asciiTheme="minorEastAsia" w:eastAsiaTheme="minorEastAsia" w:hAnsiTheme="minorEastAsia" w:hint="eastAsia"/>
          <w:sz w:val="28"/>
          <w:szCs w:val="28"/>
        </w:rPr>
        <w:t>（直近２</w:t>
      </w:r>
      <w:r w:rsidR="002F0FCB" w:rsidRPr="005E5E0F">
        <w:rPr>
          <w:rFonts w:asciiTheme="minorEastAsia" w:eastAsiaTheme="minorEastAsia" w:hAnsiTheme="minorEastAsia" w:hint="eastAsia"/>
          <w:sz w:val="28"/>
          <w:szCs w:val="28"/>
        </w:rPr>
        <w:t>年間）</w:t>
      </w:r>
    </w:p>
    <w:p w:rsidR="002F0FCB" w:rsidRPr="005E5E0F" w:rsidRDefault="002F0FCB" w:rsidP="002F0FCB">
      <w:pPr>
        <w:rPr>
          <w:rFonts w:asciiTheme="minorEastAsia" w:eastAsiaTheme="minorEastAsia" w:hAnsiTheme="minorEastAsia"/>
          <w:sz w:val="24"/>
        </w:rPr>
      </w:pP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615"/>
        <w:gridCol w:w="1761"/>
        <w:gridCol w:w="1560"/>
        <w:gridCol w:w="1417"/>
        <w:gridCol w:w="1559"/>
        <w:gridCol w:w="2977"/>
      </w:tblGrid>
      <w:tr w:rsidR="00794AE3" w:rsidRPr="007D45DF" w:rsidTr="006C080B">
        <w:trPr>
          <w:trHeight w:val="453"/>
        </w:trPr>
        <w:tc>
          <w:tcPr>
            <w:tcW w:w="615" w:type="dxa"/>
            <w:vAlign w:val="center"/>
          </w:tcPr>
          <w:p w:rsidR="00794AE3" w:rsidRPr="007D45DF" w:rsidRDefault="00794AE3" w:rsidP="003957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5DF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761" w:type="dxa"/>
            <w:vAlign w:val="center"/>
          </w:tcPr>
          <w:p w:rsidR="00794AE3" w:rsidRPr="007D45DF" w:rsidRDefault="00794AE3" w:rsidP="002F0F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工事名</w:t>
            </w: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契約金額（円）</w:t>
            </w: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期</w:t>
            </w: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工事概要</w:t>
            </w:r>
          </w:p>
        </w:tc>
      </w:tr>
      <w:tr w:rsidR="00794AE3" w:rsidRPr="007D45DF" w:rsidTr="006C080B">
        <w:trPr>
          <w:trHeight w:val="990"/>
        </w:trPr>
        <w:tc>
          <w:tcPr>
            <w:tcW w:w="615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AE3" w:rsidRPr="007D45DF" w:rsidTr="006C080B">
        <w:trPr>
          <w:trHeight w:val="990"/>
        </w:trPr>
        <w:tc>
          <w:tcPr>
            <w:tcW w:w="615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AE3" w:rsidRPr="007D45DF" w:rsidTr="006C080B">
        <w:trPr>
          <w:trHeight w:val="990"/>
        </w:trPr>
        <w:tc>
          <w:tcPr>
            <w:tcW w:w="615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AE3" w:rsidRPr="007D45DF" w:rsidTr="006C080B">
        <w:trPr>
          <w:trHeight w:val="990"/>
        </w:trPr>
        <w:tc>
          <w:tcPr>
            <w:tcW w:w="615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AE3" w:rsidRPr="007D45DF" w:rsidTr="006C080B">
        <w:trPr>
          <w:trHeight w:val="990"/>
        </w:trPr>
        <w:tc>
          <w:tcPr>
            <w:tcW w:w="615" w:type="dxa"/>
            <w:vAlign w:val="center"/>
          </w:tcPr>
          <w:p w:rsidR="00794AE3" w:rsidRPr="007D45DF" w:rsidRDefault="00794AE3" w:rsidP="003957B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794AE3" w:rsidRPr="007D45DF" w:rsidRDefault="00794AE3" w:rsidP="003957B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AE3" w:rsidRPr="007D45DF" w:rsidTr="006C080B">
        <w:trPr>
          <w:trHeight w:val="990"/>
        </w:trPr>
        <w:tc>
          <w:tcPr>
            <w:tcW w:w="615" w:type="dxa"/>
            <w:vAlign w:val="center"/>
          </w:tcPr>
          <w:p w:rsidR="00794AE3" w:rsidRPr="007D45DF" w:rsidRDefault="00794AE3" w:rsidP="003957B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794AE3" w:rsidRPr="007D45DF" w:rsidRDefault="00794AE3" w:rsidP="003957B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AE3" w:rsidRPr="007D45DF" w:rsidTr="006C080B">
        <w:trPr>
          <w:trHeight w:val="990"/>
        </w:trPr>
        <w:tc>
          <w:tcPr>
            <w:tcW w:w="615" w:type="dxa"/>
            <w:vAlign w:val="center"/>
          </w:tcPr>
          <w:p w:rsidR="00794AE3" w:rsidRPr="007D45DF" w:rsidRDefault="00794AE3" w:rsidP="003957B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794AE3" w:rsidRPr="007D45DF" w:rsidRDefault="00794AE3" w:rsidP="003957B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AE3" w:rsidRPr="007D45DF" w:rsidTr="006C080B">
        <w:trPr>
          <w:trHeight w:val="990"/>
        </w:trPr>
        <w:tc>
          <w:tcPr>
            <w:tcW w:w="615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AE3" w:rsidRPr="007D45DF" w:rsidTr="006C080B">
        <w:trPr>
          <w:trHeight w:val="990"/>
        </w:trPr>
        <w:tc>
          <w:tcPr>
            <w:tcW w:w="615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AE3" w:rsidRPr="007D45DF" w:rsidTr="006C080B">
        <w:trPr>
          <w:trHeight w:val="990"/>
        </w:trPr>
        <w:tc>
          <w:tcPr>
            <w:tcW w:w="615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94AE3" w:rsidRPr="007D45DF" w:rsidRDefault="00794AE3" w:rsidP="002F0FC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94AE3" w:rsidRPr="007D45DF" w:rsidRDefault="00794AE3" w:rsidP="002F0F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B280B" w:rsidRPr="007D45DF" w:rsidRDefault="003957B6" w:rsidP="000B280B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0B280B"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D2C7D" w:rsidRPr="007D45DF">
        <w:rPr>
          <w:rFonts w:asciiTheme="minorEastAsia" w:eastAsiaTheme="minorEastAsia" w:hAnsiTheme="minorEastAsia" w:hint="eastAsia"/>
          <w:sz w:val="22"/>
          <w:szCs w:val="22"/>
        </w:rPr>
        <w:t>開札日直前２</w:t>
      </w:r>
      <w:r w:rsidR="000B280B" w:rsidRPr="007D45DF">
        <w:rPr>
          <w:rFonts w:asciiTheme="minorEastAsia" w:eastAsiaTheme="minorEastAsia" w:hAnsiTheme="minorEastAsia" w:hint="eastAsia"/>
          <w:sz w:val="22"/>
          <w:szCs w:val="22"/>
        </w:rPr>
        <w:t>年間の公共工事（元請に限る）について記載すること。</w:t>
      </w:r>
    </w:p>
    <w:p w:rsidR="000B280B" w:rsidRPr="007D45DF" w:rsidRDefault="0091174A" w:rsidP="007D45DF">
      <w:pPr>
        <w:ind w:leftChars="367" w:left="707" w:firstLineChars="50" w:firstLine="101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ただし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ED2C7D" w:rsidRPr="007D45DF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外に主たる営業所を有する者については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0B280B" w:rsidRPr="007D45DF">
        <w:rPr>
          <w:rFonts w:asciiTheme="minorEastAsia" w:eastAsiaTheme="minorEastAsia" w:hAnsiTheme="minorEastAsia" w:hint="eastAsia"/>
          <w:sz w:val="22"/>
          <w:szCs w:val="22"/>
        </w:rPr>
        <w:t>今回の工事に入札した営業所についてのみ記載すること。</w:t>
      </w:r>
    </w:p>
    <w:p w:rsidR="00270110" w:rsidRPr="005E5E0F" w:rsidRDefault="00270110" w:rsidP="000B280B">
      <w:pPr>
        <w:rPr>
          <w:rFonts w:asciiTheme="minorEastAsia" w:eastAsiaTheme="minorEastAsia" w:hAnsiTheme="minorEastAsia"/>
          <w:u w:val="single"/>
          <w:shd w:val="pct15" w:color="auto" w:fill="FFFFFF"/>
        </w:rPr>
      </w:pPr>
    </w:p>
    <w:p w:rsidR="00892E90" w:rsidRPr="005E5E0F" w:rsidRDefault="00892E90" w:rsidP="002F0FCB">
      <w:pPr>
        <w:rPr>
          <w:rFonts w:asciiTheme="minorEastAsia" w:eastAsiaTheme="minorEastAsia" w:hAnsiTheme="minorEastAsia"/>
        </w:rPr>
      </w:pPr>
    </w:p>
    <w:p w:rsidR="001544F4" w:rsidRPr="005E5E0F" w:rsidRDefault="001544F4" w:rsidP="002F0FCB">
      <w:pPr>
        <w:rPr>
          <w:rFonts w:asciiTheme="minorEastAsia" w:eastAsiaTheme="minorEastAsia" w:hAnsiTheme="minorEastAsia"/>
        </w:rPr>
        <w:sectPr w:rsidR="001544F4" w:rsidRPr="005E5E0F" w:rsidSect="00352820">
          <w:headerReference w:type="default" r:id="rId8"/>
          <w:footerReference w:type="even" r:id="rId9"/>
          <w:footerReference w:type="default" r:id="rId10"/>
          <w:pgSz w:w="11906" w:h="16838" w:code="9"/>
          <w:pgMar w:top="851" w:right="1134" w:bottom="851" w:left="1134" w:header="567" w:footer="567" w:gutter="0"/>
          <w:cols w:space="425"/>
          <w:noEndnote/>
          <w:titlePg/>
          <w:docGrid w:type="linesAndChars" w:linePitch="297" w:charSpace="-3531"/>
        </w:sectPr>
      </w:pPr>
    </w:p>
    <w:p w:rsidR="000A23BA" w:rsidRPr="005E5E0F" w:rsidRDefault="000A23BA" w:rsidP="000A23BA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3957B6" w:rsidRPr="005E5E0F" w:rsidRDefault="003957B6" w:rsidP="003957B6">
      <w:pPr>
        <w:ind w:right="892"/>
        <w:rPr>
          <w:rFonts w:asciiTheme="minorEastAsia" w:eastAsiaTheme="minorEastAsia" w:hAnsiTheme="minorEastAsia"/>
          <w:sz w:val="24"/>
        </w:rPr>
      </w:pPr>
    </w:p>
    <w:p w:rsidR="002F0FCB" w:rsidRPr="005E5E0F" w:rsidRDefault="002F0FCB" w:rsidP="002F0FC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下請契約の予定業者・</w:t>
      </w:r>
      <w:r w:rsidR="00892E90" w:rsidRPr="005E5E0F">
        <w:rPr>
          <w:rFonts w:asciiTheme="minorEastAsia" w:eastAsiaTheme="minorEastAsia" w:hAnsiTheme="minorEastAsia" w:hint="eastAsia"/>
          <w:sz w:val="28"/>
          <w:szCs w:val="28"/>
        </w:rPr>
        <w:t>施工</w:t>
      </w:r>
      <w:r w:rsidRPr="005E5E0F">
        <w:rPr>
          <w:rFonts w:asciiTheme="minorEastAsia" w:eastAsiaTheme="minorEastAsia" w:hAnsiTheme="minorEastAsia" w:hint="eastAsia"/>
          <w:sz w:val="28"/>
          <w:szCs w:val="28"/>
        </w:rPr>
        <w:t>内容一覧</w:t>
      </w:r>
    </w:p>
    <w:p w:rsidR="002441FE" w:rsidRPr="005E5E0F" w:rsidRDefault="002441FE" w:rsidP="002F0FC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2093"/>
        <w:gridCol w:w="1843"/>
        <w:gridCol w:w="3685"/>
        <w:gridCol w:w="2268"/>
      </w:tblGrid>
      <w:tr w:rsidR="00DB741A" w:rsidRPr="007D45DF" w:rsidTr="006C080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下請業者の状況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施工内容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下請予定金額</w:t>
            </w:r>
          </w:p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</w:tr>
      <w:tr w:rsidR="00DB741A" w:rsidRPr="007D45DF" w:rsidTr="006C080B"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  <w:p w:rsidR="00DB741A" w:rsidRPr="007D45DF" w:rsidRDefault="00DB741A" w:rsidP="00DB741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（所在地）</w:t>
            </w:r>
          </w:p>
        </w:tc>
        <w:tc>
          <w:tcPr>
            <w:tcW w:w="1843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入札者との関係</w:t>
            </w:r>
          </w:p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（取引年数）</w:t>
            </w:r>
          </w:p>
        </w:tc>
        <w:tc>
          <w:tcPr>
            <w:tcW w:w="3685" w:type="dxa"/>
            <w:vMerge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C080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B741A" w:rsidRPr="007D45DF" w:rsidRDefault="00DB741A" w:rsidP="006229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C080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B741A" w:rsidRPr="007D45DF" w:rsidRDefault="00DB741A" w:rsidP="006229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C080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B741A" w:rsidRPr="007D45DF" w:rsidRDefault="00DB741A" w:rsidP="006229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C080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B741A" w:rsidRPr="007D45DF" w:rsidRDefault="00DB741A" w:rsidP="006229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C080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B741A" w:rsidRPr="007D45DF" w:rsidRDefault="00DB741A" w:rsidP="006229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C080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B741A" w:rsidRPr="007D45DF" w:rsidRDefault="00DB741A" w:rsidP="006229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C080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B741A" w:rsidRPr="007D45DF" w:rsidRDefault="00DB741A" w:rsidP="006229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C080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B741A" w:rsidRPr="007D45DF" w:rsidRDefault="00DB741A" w:rsidP="006229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741A" w:rsidRPr="007D45DF" w:rsidTr="006C080B">
        <w:trPr>
          <w:trHeight w:val="109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B741A" w:rsidRPr="007D45DF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1A" w:rsidRPr="007D45DF" w:rsidRDefault="00DB741A" w:rsidP="0062291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</w:p>
        </w:tc>
      </w:tr>
    </w:tbl>
    <w:p w:rsidR="00270110" w:rsidRPr="007D45DF" w:rsidRDefault="007D45DF" w:rsidP="007D45D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0B280B" w:rsidRPr="007D45DF">
        <w:rPr>
          <w:rFonts w:asciiTheme="minorEastAsia" w:eastAsiaTheme="minorEastAsia" w:hAnsiTheme="minorEastAsia" w:hint="eastAsia"/>
          <w:sz w:val="22"/>
          <w:szCs w:val="22"/>
        </w:rPr>
        <w:t>１　下請予定がある場合は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D3606" w:rsidRPr="007D45DF">
        <w:rPr>
          <w:rFonts w:asciiTheme="minorEastAsia" w:eastAsiaTheme="minorEastAsia" w:hAnsiTheme="minorEastAsia" w:hint="eastAsia"/>
          <w:sz w:val="22"/>
          <w:szCs w:val="22"/>
        </w:rPr>
        <w:t>全て</w:t>
      </w:r>
      <w:r w:rsidR="00DB741A" w:rsidRPr="007D45DF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0B280B" w:rsidRPr="007D45DF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3957B6" w:rsidRPr="007D45DF" w:rsidRDefault="00270110" w:rsidP="007D45DF">
      <w:pPr>
        <w:ind w:leftChars="315" w:left="848" w:hangingChars="119" w:hanging="241"/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957B6" w:rsidRPr="007D45DF">
        <w:rPr>
          <w:rFonts w:asciiTheme="minorEastAsia" w:eastAsiaTheme="minorEastAsia" w:hAnsiTheme="minorEastAsia" w:hint="eastAsia"/>
          <w:sz w:val="22"/>
          <w:szCs w:val="22"/>
        </w:rPr>
        <w:t xml:space="preserve">　「入札者との関係（取引年数）」欄は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957B6" w:rsidRPr="007D45DF">
        <w:rPr>
          <w:rFonts w:asciiTheme="minorEastAsia" w:eastAsiaTheme="minorEastAsia" w:hAnsiTheme="minorEastAsia" w:hint="eastAsia"/>
          <w:sz w:val="22"/>
          <w:szCs w:val="22"/>
        </w:rPr>
        <w:t>グループ会社など特別な関係がある場合（協力会社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957B6" w:rsidRPr="007D45DF">
        <w:rPr>
          <w:rFonts w:asciiTheme="minorEastAsia" w:eastAsiaTheme="minorEastAsia" w:hAnsiTheme="minorEastAsia" w:hint="eastAsia"/>
          <w:sz w:val="22"/>
          <w:szCs w:val="22"/>
        </w:rPr>
        <w:t>同族会社資本提携会社など）に記載し</w:t>
      </w:r>
      <w:r w:rsidR="007A415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957B6" w:rsidRPr="007D45DF">
        <w:rPr>
          <w:rFonts w:asciiTheme="minorEastAsia" w:eastAsiaTheme="minorEastAsia" w:hAnsiTheme="minorEastAsia" w:hint="eastAsia"/>
          <w:sz w:val="22"/>
          <w:szCs w:val="22"/>
        </w:rPr>
        <w:t>取引年数は特別な関係の有無に関わらず（○○年）と記載すること。</w:t>
      </w:r>
    </w:p>
    <w:p w:rsidR="002441FE" w:rsidRPr="005E5E0F" w:rsidRDefault="002F0FCB" w:rsidP="002441FE">
      <w:pPr>
        <w:jc w:val="right"/>
        <w:rPr>
          <w:rFonts w:asciiTheme="minorEastAsia" w:eastAsiaTheme="minorEastAsia" w:hAnsiTheme="minorEastAsia"/>
          <w:sz w:val="24"/>
        </w:rPr>
      </w:pPr>
      <w:r w:rsidRPr="007D45DF">
        <w:rPr>
          <w:rFonts w:asciiTheme="minorEastAsia" w:eastAsiaTheme="minorEastAsia" w:hAnsiTheme="minorEastAsia"/>
          <w:sz w:val="22"/>
          <w:szCs w:val="22"/>
        </w:rPr>
        <w:br w:type="page"/>
      </w:r>
      <w:r w:rsidR="00687DC5" w:rsidRPr="005E5E0F">
        <w:rPr>
          <w:rFonts w:asciiTheme="minorEastAsia" w:eastAsiaTheme="minorEastAsia" w:hAnsiTheme="minorEastAsia"/>
        </w:rPr>
        <w:t xml:space="preserve"> </w:t>
      </w:r>
      <w:r w:rsidR="002441FE"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:rsidR="002441FE" w:rsidRPr="005E5E0F" w:rsidRDefault="002441FE" w:rsidP="002441FE">
      <w:pPr>
        <w:ind w:right="892"/>
        <w:rPr>
          <w:rFonts w:asciiTheme="minorEastAsia" w:eastAsiaTheme="minorEastAsia" w:hAnsiTheme="minorEastAsia"/>
          <w:sz w:val="24"/>
        </w:rPr>
      </w:pPr>
    </w:p>
    <w:p w:rsidR="002441FE" w:rsidRPr="005E5E0F" w:rsidRDefault="002441FE" w:rsidP="002441F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建設副産物の搬出予定先</w:t>
      </w:r>
    </w:p>
    <w:p w:rsidR="002441FE" w:rsidRPr="005E5E0F" w:rsidRDefault="002441FE" w:rsidP="002441FE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2441FE" w:rsidRPr="007D45DF" w:rsidTr="002441FE">
        <w:trPr>
          <w:trHeight w:val="612"/>
        </w:trPr>
        <w:tc>
          <w:tcPr>
            <w:tcW w:w="3278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建設副産物</w:t>
            </w:r>
          </w:p>
        </w:tc>
        <w:tc>
          <w:tcPr>
            <w:tcW w:w="3279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受入予定先</w:t>
            </w:r>
          </w:p>
        </w:tc>
        <w:tc>
          <w:tcPr>
            <w:tcW w:w="3279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受入予定額</w:t>
            </w:r>
          </w:p>
        </w:tc>
      </w:tr>
      <w:tr w:rsidR="002441FE" w:rsidRPr="007D45DF" w:rsidTr="002441FE">
        <w:trPr>
          <w:trHeight w:val="848"/>
        </w:trPr>
        <w:tc>
          <w:tcPr>
            <w:tcW w:w="3278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4407" w:rsidRPr="007D45DF" w:rsidTr="002441FE">
        <w:trPr>
          <w:trHeight w:val="848"/>
        </w:trPr>
        <w:tc>
          <w:tcPr>
            <w:tcW w:w="3278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4407" w:rsidRPr="007D45DF" w:rsidTr="002441FE">
        <w:trPr>
          <w:trHeight w:val="848"/>
        </w:trPr>
        <w:tc>
          <w:tcPr>
            <w:tcW w:w="3278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4407" w:rsidRPr="007D45DF" w:rsidTr="002441FE">
        <w:trPr>
          <w:trHeight w:val="848"/>
        </w:trPr>
        <w:tc>
          <w:tcPr>
            <w:tcW w:w="3278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4407" w:rsidRPr="007D45DF" w:rsidTr="002441FE">
        <w:trPr>
          <w:trHeight w:val="848"/>
        </w:trPr>
        <w:tc>
          <w:tcPr>
            <w:tcW w:w="3278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4407" w:rsidRPr="007D45DF" w:rsidTr="002441FE">
        <w:trPr>
          <w:trHeight w:val="848"/>
        </w:trPr>
        <w:tc>
          <w:tcPr>
            <w:tcW w:w="3278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974407" w:rsidRPr="007D45DF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41FE" w:rsidRPr="007D45DF" w:rsidTr="002441FE">
        <w:trPr>
          <w:trHeight w:val="846"/>
        </w:trPr>
        <w:tc>
          <w:tcPr>
            <w:tcW w:w="3278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41FE" w:rsidRPr="007D45DF" w:rsidTr="002441FE">
        <w:trPr>
          <w:trHeight w:val="844"/>
        </w:trPr>
        <w:tc>
          <w:tcPr>
            <w:tcW w:w="3278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41FE" w:rsidRPr="007D45DF" w:rsidTr="006C080B">
        <w:trPr>
          <w:trHeight w:val="828"/>
        </w:trPr>
        <w:tc>
          <w:tcPr>
            <w:tcW w:w="3278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41FE" w:rsidRPr="007D45DF" w:rsidTr="00DB741A">
        <w:trPr>
          <w:trHeight w:val="840"/>
        </w:trPr>
        <w:tc>
          <w:tcPr>
            <w:tcW w:w="3278" w:type="dxa"/>
            <w:vAlign w:val="center"/>
          </w:tcPr>
          <w:p w:rsidR="002441FE" w:rsidRPr="007D45DF" w:rsidRDefault="00DB741A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3279" w:type="dxa"/>
            <w:tcBorders>
              <w:tr2bl w:val="single" w:sz="4" w:space="0" w:color="auto"/>
            </w:tcBorders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441FE" w:rsidRPr="007D45DF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22918" w:rsidRPr="007D45DF" w:rsidRDefault="002441FE" w:rsidP="00ED2C7D">
      <w:pPr>
        <w:rPr>
          <w:rFonts w:asciiTheme="minorEastAsia" w:eastAsiaTheme="minorEastAsia" w:hAnsiTheme="minorEastAsia"/>
          <w:sz w:val="22"/>
          <w:szCs w:val="22"/>
        </w:rPr>
      </w:pPr>
      <w:r w:rsidRPr="007D45DF">
        <w:rPr>
          <w:rFonts w:asciiTheme="minorEastAsia" w:eastAsiaTheme="minorEastAsia" w:hAnsiTheme="minorEastAsia" w:hint="eastAsia"/>
          <w:sz w:val="22"/>
          <w:szCs w:val="22"/>
        </w:rPr>
        <w:t>（注）当該工事で発生する全ての建設副産物について記入すること。</w:t>
      </w:r>
    </w:p>
    <w:p w:rsidR="002441FE" w:rsidRPr="005E5E0F" w:rsidRDefault="002441FE" w:rsidP="00ED2C7D">
      <w:pPr>
        <w:rPr>
          <w:rFonts w:asciiTheme="minorEastAsia" w:eastAsiaTheme="minorEastAsia" w:hAnsiTheme="minorEastAsia"/>
        </w:rPr>
      </w:pPr>
    </w:p>
    <w:p w:rsidR="002441FE" w:rsidRPr="005E5E0F" w:rsidRDefault="002441FE" w:rsidP="00ED2C7D">
      <w:pPr>
        <w:rPr>
          <w:rFonts w:asciiTheme="minorEastAsia" w:eastAsiaTheme="minorEastAsia" w:hAnsiTheme="minorEastAsia"/>
        </w:rPr>
      </w:pPr>
    </w:p>
    <w:sectPr w:rsidR="002441FE" w:rsidRPr="005E5E0F" w:rsidSect="00DB741A">
      <w:pgSz w:w="11906" w:h="16838" w:code="9"/>
      <w:pgMar w:top="851" w:right="1134" w:bottom="851" w:left="1134" w:header="567" w:footer="567" w:gutter="0"/>
      <w:cols w:space="425"/>
      <w:noEndnote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C5" w:rsidRDefault="00277FC5">
      <w:r>
        <w:separator/>
      </w:r>
    </w:p>
  </w:endnote>
  <w:endnote w:type="continuationSeparator" w:id="0">
    <w:p w:rsidR="00277FC5" w:rsidRDefault="0027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C5" w:rsidRDefault="00277FC5" w:rsidP="00941F6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7FC5" w:rsidRDefault="00277FC5" w:rsidP="00941F6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C5" w:rsidRPr="007D5A47" w:rsidRDefault="00277FC5" w:rsidP="00941F69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C5" w:rsidRDefault="00277FC5">
      <w:r>
        <w:separator/>
      </w:r>
    </w:p>
  </w:footnote>
  <w:footnote w:type="continuationSeparator" w:id="0">
    <w:p w:rsidR="00277FC5" w:rsidRDefault="0027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C5" w:rsidRPr="00653F03" w:rsidRDefault="00277FC5" w:rsidP="00021108">
    <w:pPr>
      <w:pStyle w:val="a3"/>
      <w:ind w:right="320"/>
      <w:jc w:val="right"/>
      <w:rPr>
        <w:rFonts w:ascii="ＭＳ 明朝" w:hAnsi="ＭＳ 明朝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5B02"/>
    <w:rsid w:val="00021108"/>
    <w:rsid w:val="00036652"/>
    <w:rsid w:val="00051DFE"/>
    <w:rsid w:val="000557E7"/>
    <w:rsid w:val="000712A8"/>
    <w:rsid w:val="000A23BA"/>
    <w:rsid w:val="000A42B1"/>
    <w:rsid w:val="000B280B"/>
    <w:rsid w:val="000D42CB"/>
    <w:rsid w:val="000D4A8E"/>
    <w:rsid w:val="000F16B7"/>
    <w:rsid w:val="00147EC4"/>
    <w:rsid w:val="001544F4"/>
    <w:rsid w:val="00154613"/>
    <w:rsid w:val="001620EC"/>
    <w:rsid w:val="00192114"/>
    <w:rsid w:val="001A3B3D"/>
    <w:rsid w:val="001B6452"/>
    <w:rsid w:val="001F074F"/>
    <w:rsid w:val="002131F8"/>
    <w:rsid w:val="00225845"/>
    <w:rsid w:val="002417F4"/>
    <w:rsid w:val="002441FE"/>
    <w:rsid w:val="00270110"/>
    <w:rsid w:val="00277FC5"/>
    <w:rsid w:val="002862F9"/>
    <w:rsid w:val="00293A23"/>
    <w:rsid w:val="002B5DC4"/>
    <w:rsid w:val="002E6748"/>
    <w:rsid w:val="002F0FCB"/>
    <w:rsid w:val="003416BF"/>
    <w:rsid w:val="00344A78"/>
    <w:rsid w:val="003463C5"/>
    <w:rsid w:val="00350706"/>
    <w:rsid w:val="00352820"/>
    <w:rsid w:val="00353FF6"/>
    <w:rsid w:val="003613D9"/>
    <w:rsid w:val="00394E88"/>
    <w:rsid w:val="003957B6"/>
    <w:rsid w:val="003A3645"/>
    <w:rsid w:val="003C226E"/>
    <w:rsid w:val="003C3200"/>
    <w:rsid w:val="003E1B20"/>
    <w:rsid w:val="0040009A"/>
    <w:rsid w:val="00402D92"/>
    <w:rsid w:val="004215D8"/>
    <w:rsid w:val="00423EE3"/>
    <w:rsid w:val="00425B6A"/>
    <w:rsid w:val="00440946"/>
    <w:rsid w:val="00474E74"/>
    <w:rsid w:val="00484EE3"/>
    <w:rsid w:val="004D269E"/>
    <w:rsid w:val="004F54DB"/>
    <w:rsid w:val="00550803"/>
    <w:rsid w:val="005807C6"/>
    <w:rsid w:val="00583374"/>
    <w:rsid w:val="005938FB"/>
    <w:rsid w:val="005B109F"/>
    <w:rsid w:val="005C5336"/>
    <w:rsid w:val="005E5E0F"/>
    <w:rsid w:val="00603FE6"/>
    <w:rsid w:val="00622918"/>
    <w:rsid w:val="0064576F"/>
    <w:rsid w:val="00653F03"/>
    <w:rsid w:val="00687DC5"/>
    <w:rsid w:val="006A0046"/>
    <w:rsid w:val="006A38B0"/>
    <w:rsid w:val="006B3930"/>
    <w:rsid w:val="006C080B"/>
    <w:rsid w:val="006C49DD"/>
    <w:rsid w:val="006D24A9"/>
    <w:rsid w:val="006D41CE"/>
    <w:rsid w:val="006E268B"/>
    <w:rsid w:val="007328E1"/>
    <w:rsid w:val="00736818"/>
    <w:rsid w:val="007712B6"/>
    <w:rsid w:val="00794AE3"/>
    <w:rsid w:val="007A21BE"/>
    <w:rsid w:val="007A415E"/>
    <w:rsid w:val="007C05F1"/>
    <w:rsid w:val="007D45DF"/>
    <w:rsid w:val="007D5A47"/>
    <w:rsid w:val="007E22F7"/>
    <w:rsid w:val="00815933"/>
    <w:rsid w:val="00821844"/>
    <w:rsid w:val="00856169"/>
    <w:rsid w:val="00892E90"/>
    <w:rsid w:val="00893D98"/>
    <w:rsid w:val="008A3E58"/>
    <w:rsid w:val="008B7050"/>
    <w:rsid w:val="008E40ED"/>
    <w:rsid w:val="00902DE2"/>
    <w:rsid w:val="00904A50"/>
    <w:rsid w:val="009064B8"/>
    <w:rsid w:val="0091174A"/>
    <w:rsid w:val="00941F69"/>
    <w:rsid w:val="0095355A"/>
    <w:rsid w:val="00954543"/>
    <w:rsid w:val="00974407"/>
    <w:rsid w:val="009769E4"/>
    <w:rsid w:val="009828BD"/>
    <w:rsid w:val="009A04BE"/>
    <w:rsid w:val="009D3D8B"/>
    <w:rsid w:val="00A32BA1"/>
    <w:rsid w:val="00A50754"/>
    <w:rsid w:val="00A86169"/>
    <w:rsid w:val="00AB30B7"/>
    <w:rsid w:val="00B16A05"/>
    <w:rsid w:val="00B3639F"/>
    <w:rsid w:val="00B6402D"/>
    <w:rsid w:val="00B756FB"/>
    <w:rsid w:val="00BE0648"/>
    <w:rsid w:val="00BE12F3"/>
    <w:rsid w:val="00BE1F4E"/>
    <w:rsid w:val="00BE6127"/>
    <w:rsid w:val="00C156B4"/>
    <w:rsid w:val="00C36982"/>
    <w:rsid w:val="00C36CD6"/>
    <w:rsid w:val="00C370BC"/>
    <w:rsid w:val="00C526AE"/>
    <w:rsid w:val="00C728DC"/>
    <w:rsid w:val="00CA5BDD"/>
    <w:rsid w:val="00CB439B"/>
    <w:rsid w:val="00D2095E"/>
    <w:rsid w:val="00D212F3"/>
    <w:rsid w:val="00D726F9"/>
    <w:rsid w:val="00D92F52"/>
    <w:rsid w:val="00DA6FD9"/>
    <w:rsid w:val="00DA792D"/>
    <w:rsid w:val="00DB741A"/>
    <w:rsid w:val="00DD3606"/>
    <w:rsid w:val="00E1667E"/>
    <w:rsid w:val="00E92887"/>
    <w:rsid w:val="00ED2420"/>
    <w:rsid w:val="00ED2C7D"/>
    <w:rsid w:val="00F171A1"/>
    <w:rsid w:val="00F564DB"/>
    <w:rsid w:val="00F57BCA"/>
    <w:rsid w:val="00F8254C"/>
    <w:rsid w:val="00F9180B"/>
    <w:rsid w:val="00FA3D0B"/>
    <w:rsid w:val="00FB2972"/>
    <w:rsid w:val="00FC2583"/>
    <w:rsid w:val="00FF1F86"/>
    <w:rsid w:val="00FF500A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F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53F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53F0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B64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5A47"/>
  </w:style>
  <w:style w:type="paragraph" w:styleId="a8">
    <w:name w:val="Note Heading"/>
    <w:basedOn w:val="a"/>
    <w:next w:val="a"/>
    <w:link w:val="a9"/>
    <w:uiPriority w:val="99"/>
    <w:unhideWhenUsed/>
    <w:rsid w:val="009769E4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9769E4"/>
    <w:rPr>
      <w:rFonts w:asciiTheme="minorEastAsia" w:eastAsiaTheme="minorEastAsia" w:hAnsiTheme="minorEastAsia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9769E4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9769E4"/>
    <w:rPr>
      <w:rFonts w:asciiTheme="minorEastAsia" w:eastAsiaTheme="minorEastAsia" w:hAnsiTheme="minorEastAsia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F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53F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53F0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B64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5A47"/>
  </w:style>
  <w:style w:type="paragraph" w:styleId="a8">
    <w:name w:val="Note Heading"/>
    <w:basedOn w:val="a"/>
    <w:next w:val="a"/>
    <w:link w:val="a9"/>
    <w:uiPriority w:val="99"/>
    <w:unhideWhenUsed/>
    <w:rsid w:val="009769E4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9769E4"/>
    <w:rPr>
      <w:rFonts w:asciiTheme="minorEastAsia" w:eastAsiaTheme="minorEastAsia" w:hAnsiTheme="minorEastAsia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9769E4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9769E4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A226-E15E-4354-AFDF-30FF83C6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16</Pages>
  <Words>2829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低入札価格調査表</vt:lpstr>
      <vt:lpstr>低入札価格調査表</vt:lpstr>
    </vt:vector>
  </TitlesOfParts>
  <Company>香川県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低入札価格調査表</dc:title>
  <dc:subject/>
  <dc:creator>C08-2810</dc:creator>
  <cp:keywords/>
  <dc:description/>
  <cp:lastModifiedBy>ZCN040400</cp:lastModifiedBy>
  <cp:revision>30</cp:revision>
  <cp:lastPrinted>2018-06-20T06:05:00Z</cp:lastPrinted>
  <dcterms:created xsi:type="dcterms:W3CDTF">2018-06-11T09:55:00Z</dcterms:created>
  <dcterms:modified xsi:type="dcterms:W3CDTF">2019-05-16T23:08:00Z</dcterms:modified>
</cp:coreProperties>
</file>