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6F4" w:rsidRPr="005A5AFE" w:rsidRDefault="005A5AFE">
      <w:pPr>
        <w:rPr>
          <w:rFonts w:ascii="Meiryo UI" w:eastAsia="Meiryo UI" w:hAnsi="Meiryo UI"/>
        </w:rPr>
      </w:pPr>
      <w:r w:rsidRPr="005A5AFE">
        <w:rPr>
          <w:rFonts w:ascii="Meiryo UI" w:eastAsia="Meiryo UI" w:hAnsi="Meiryo UI" w:hint="eastAsia"/>
        </w:rPr>
        <w:t>法第３条第１項の規定による許可申請書の添付書類</w:t>
      </w:r>
    </w:p>
    <w:tbl>
      <w:tblPr>
        <w:tblpPr w:leftFromText="142" w:rightFromText="142" w:vertAnchor="text" w:horzAnchor="margin" w:tblpXSpec="right" w:tblpY="384"/>
        <w:tblW w:w="10363" w:type="dxa"/>
        <w:tblLayout w:type="fixed"/>
        <w:tblCellMar>
          <w:left w:w="99" w:type="dxa"/>
          <w:right w:w="99" w:type="dxa"/>
        </w:tblCellMar>
        <w:tblLook w:val="0000" w:firstRow="0" w:lastRow="0" w:firstColumn="0" w:lastColumn="0" w:noHBand="0" w:noVBand="0"/>
      </w:tblPr>
      <w:tblGrid>
        <w:gridCol w:w="3549"/>
        <w:gridCol w:w="454"/>
        <w:gridCol w:w="454"/>
        <w:gridCol w:w="454"/>
        <w:gridCol w:w="455"/>
        <w:gridCol w:w="454"/>
        <w:gridCol w:w="454"/>
        <w:gridCol w:w="454"/>
        <w:gridCol w:w="455"/>
        <w:gridCol w:w="454"/>
        <w:gridCol w:w="454"/>
        <w:gridCol w:w="454"/>
        <w:gridCol w:w="455"/>
        <w:gridCol w:w="454"/>
        <w:gridCol w:w="454"/>
        <w:gridCol w:w="455"/>
      </w:tblGrid>
      <w:tr w:rsidR="006C7C68" w:rsidRPr="005A5AFE" w:rsidTr="009D5B30">
        <w:trPr>
          <w:trHeight w:val="270"/>
        </w:trPr>
        <w:tc>
          <w:tcPr>
            <w:tcW w:w="3549"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rsidR="006C7C68" w:rsidRPr="005A5AFE" w:rsidRDefault="006C7C68" w:rsidP="005A5AFE">
            <w:pPr>
              <w:autoSpaceDE w:val="0"/>
              <w:autoSpaceDN w:val="0"/>
              <w:spacing w:line="300" w:lineRule="exact"/>
              <w:rPr>
                <w:rFonts w:ascii="Meiryo UI" w:eastAsia="Meiryo UI" w:hAnsi="Meiryo UI"/>
                <w:sz w:val="22"/>
              </w:rPr>
            </w:pPr>
          </w:p>
          <w:p w:rsidR="006C7C68" w:rsidRPr="005A5AFE" w:rsidRDefault="006C7C68" w:rsidP="005A5AFE">
            <w:pPr>
              <w:autoSpaceDE w:val="0"/>
              <w:autoSpaceDN w:val="0"/>
              <w:spacing w:line="300" w:lineRule="exact"/>
              <w:rPr>
                <w:rFonts w:ascii="Meiryo UI" w:eastAsia="Meiryo UI" w:hAnsi="Meiryo UI" w:cs="ＭＳ Ｐゴシック"/>
                <w:sz w:val="22"/>
              </w:rPr>
            </w:pPr>
            <w:r w:rsidRPr="005A5AFE">
              <w:rPr>
                <w:rFonts w:ascii="Meiryo UI" w:eastAsia="Meiryo UI" w:hAnsi="Meiryo UI"/>
                <w:noProof/>
                <w:sz w:val="22"/>
              </w:rPr>
              <mc:AlternateContent>
                <mc:Choice Requires="wps">
                  <w:drawing>
                    <wp:anchor distT="0" distB="0" distL="114300" distR="114300" simplePos="0" relativeHeight="251671552" behindDoc="0" locked="0" layoutInCell="1" allowOverlap="1" wp14:anchorId="59572E3C" wp14:editId="0095A3AB">
                      <wp:simplePos x="0" y="0"/>
                      <wp:positionH relativeFrom="column">
                        <wp:posOffset>217170</wp:posOffset>
                      </wp:positionH>
                      <wp:positionV relativeFrom="paragraph">
                        <wp:posOffset>1535430</wp:posOffset>
                      </wp:positionV>
                      <wp:extent cx="974090" cy="35242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52425"/>
                              </a:xfrm>
                              <a:prstGeom prst="rect">
                                <a:avLst/>
                              </a:prstGeom>
                              <a:noFill/>
                              <a:ln>
                                <a:noFill/>
                              </a:ln>
                              <a:extLst/>
                            </wps:spPr>
                            <wps:txbx>
                              <w:txbxContent>
                                <w:p w:rsidR="006C7C68" w:rsidRPr="006C7C68" w:rsidRDefault="006C7C68" w:rsidP="005A5AFE">
                                  <w:pPr>
                                    <w:rPr>
                                      <w:rFonts w:ascii="Meiryo UI" w:eastAsia="Meiryo UI" w:hAnsi="Meiryo UI"/>
                                    </w:rPr>
                                  </w:pPr>
                                  <w:r w:rsidRPr="006C7C68">
                                    <w:rPr>
                                      <w:rFonts w:ascii="Meiryo UI" w:eastAsia="Meiryo UI" w:hAnsi="Meiryo UI" w:hint="eastAsia"/>
                                      <w:sz w:val="20"/>
                                      <w:szCs w:val="20"/>
                                    </w:rPr>
                                    <w:t xml:space="preserve">添　</w:t>
                                  </w:r>
                                  <w:r w:rsidRPr="006C7C68">
                                    <w:rPr>
                                      <w:rFonts w:ascii="Meiryo UI" w:eastAsia="Meiryo UI" w:hAnsi="Meiryo UI" w:hint="eastAsia"/>
                                      <w:sz w:val="20"/>
                                      <w:szCs w:val="20"/>
                                    </w:rPr>
                                    <w:t>付　書　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2E3C" id="_x0000_t202" coordsize="21600,21600" o:spt="202" path="m,l,21600r21600,l21600,xe">
                      <v:stroke joinstyle="miter"/>
                      <v:path gradientshapeok="t" o:connecttype="rect"/>
                    </v:shapetype>
                    <v:shape id="テキスト ボックス 9" o:spid="_x0000_s1026" type="#_x0000_t202" style="position:absolute;left:0;text-align:left;margin-left:17.1pt;margin-top:120.9pt;width:76.7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" filled="f" stroked="f">
                      <v:textbox>
                        <w:txbxContent>
                          <w:p w:rsidR="006C7C68" w:rsidRPr="006C7C68" w:rsidRDefault="006C7C68" w:rsidP="005A5AFE">
                            <w:pPr>
                              <w:rPr>
                                <w:rFonts w:ascii="Meiryo UI" w:eastAsia="Meiryo UI" w:hAnsi="Meiryo UI"/>
                              </w:rPr>
                            </w:pPr>
                            <w:r w:rsidRPr="006C7C68">
                              <w:rPr>
                                <w:rFonts w:ascii="Meiryo UI" w:eastAsia="Meiryo UI" w:hAnsi="Meiryo UI" w:hint="eastAsia"/>
                                <w:sz w:val="20"/>
                                <w:szCs w:val="20"/>
                              </w:rPr>
                              <w:t xml:space="preserve">添　</w:t>
                            </w:r>
                            <w:r w:rsidRPr="006C7C68">
                              <w:rPr>
                                <w:rFonts w:ascii="Meiryo UI" w:eastAsia="Meiryo UI" w:hAnsi="Meiryo UI" w:hint="eastAsia"/>
                                <w:sz w:val="20"/>
                                <w:szCs w:val="20"/>
                              </w:rPr>
                              <w:t>付　書　類</w:t>
                            </w:r>
                          </w:p>
                        </w:txbxContent>
                      </v:textbox>
                    </v:shape>
                  </w:pict>
                </mc:Fallback>
              </mc:AlternateContent>
            </w:r>
            <w:r w:rsidRPr="005A5AFE">
              <w:rPr>
                <w:rFonts w:ascii="Meiryo UI" w:eastAsia="Meiryo UI" w:hAnsi="Meiryo UI"/>
                <w:noProof/>
                <w:sz w:val="22"/>
              </w:rPr>
              <mc:AlternateContent>
                <mc:Choice Requires="wps">
                  <w:drawing>
                    <wp:anchor distT="0" distB="0" distL="114300" distR="114300" simplePos="0" relativeHeight="251672576" behindDoc="0" locked="0" layoutInCell="1" allowOverlap="1" wp14:anchorId="07B491DE" wp14:editId="354CB4B6">
                      <wp:simplePos x="0" y="0"/>
                      <wp:positionH relativeFrom="column">
                        <wp:posOffset>867410</wp:posOffset>
                      </wp:positionH>
                      <wp:positionV relativeFrom="paragraph">
                        <wp:posOffset>274320</wp:posOffset>
                      </wp:positionV>
                      <wp:extent cx="974090" cy="3644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4490"/>
                              </a:xfrm>
                              <a:prstGeom prst="rect">
                                <a:avLst/>
                              </a:prstGeom>
                              <a:noFill/>
                              <a:ln>
                                <a:noFill/>
                              </a:ln>
                              <a:extLst/>
                            </wps:spPr>
                            <wps:txbx>
                              <w:txbxContent>
                                <w:p w:rsidR="006C7C68" w:rsidRPr="006C7C68" w:rsidRDefault="006C7C68" w:rsidP="005A5AFE">
                                  <w:pPr>
                                    <w:rPr>
                                      <w:rFonts w:ascii="Meiryo UI" w:eastAsia="Meiryo UI" w:hAnsi="Meiryo UI"/>
                                    </w:rPr>
                                  </w:pPr>
                                  <w:r w:rsidRPr="006C7C68">
                                    <w:rPr>
                                      <w:rFonts w:ascii="Meiryo UI" w:eastAsia="Meiryo UI" w:hAnsi="Meiryo UI" w:hint="eastAsia"/>
                                      <w:sz w:val="20"/>
                                      <w:szCs w:val="20"/>
                                    </w:rPr>
                                    <w:t>申　請　区　分</w:t>
                                  </w:r>
                                  <w:r w:rsidRPr="006C7C68">
                                    <w:rPr>
                                      <w:rFonts w:ascii="Meiryo UI" w:eastAsia="Meiryo UI" w:hAnsi="Meiryo U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91DE" id="テキスト ボックス 8" o:spid="_x0000_s1027" type="#_x0000_t202" style="position:absolute;left:0;text-align:left;margin-left:68.3pt;margin-top:21.6pt;width:76.7pt;height:2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" filled="f" stroked="f">
                      <v:textbox>
                        <w:txbxContent>
                          <w:p w:rsidR="006C7C68" w:rsidRPr="006C7C68" w:rsidRDefault="006C7C68" w:rsidP="005A5AFE">
                            <w:pPr>
                              <w:rPr>
                                <w:rFonts w:ascii="Meiryo UI" w:eastAsia="Meiryo UI" w:hAnsi="Meiryo UI"/>
                              </w:rPr>
                            </w:pPr>
                            <w:r w:rsidRPr="006C7C68">
                              <w:rPr>
                                <w:rFonts w:ascii="Meiryo UI" w:eastAsia="Meiryo UI" w:hAnsi="Meiryo UI" w:hint="eastAsia"/>
                                <w:sz w:val="20"/>
                                <w:szCs w:val="20"/>
                              </w:rPr>
                              <w:t>申　請　区　分</w:t>
                            </w:r>
                            <w:r w:rsidRPr="006C7C68">
                              <w:rPr>
                                <w:rFonts w:ascii="Meiryo UI" w:eastAsia="Meiryo UI" w:hAnsi="Meiryo UI"/>
                              </w:rPr>
                              <w:t xml:space="preserve"> </w:t>
                            </w:r>
                          </w:p>
                        </w:txbxContent>
                      </v:textbox>
                    </v:shape>
                  </w:pict>
                </mc:Fallback>
              </mc:AlternateContent>
            </w:r>
          </w:p>
        </w:tc>
        <w:tc>
          <w:tcPr>
            <w:tcW w:w="2271" w:type="dxa"/>
            <w:gridSpan w:val="5"/>
            <w:tcBorders>
              <w:top w:val="single" w:sz="4" w:space="0" w:color="auto"/>
              <w:left w:val="single" w:sz="4" w:space="0" w:color="000000"/>
              <w:bottom w:val="single" w:sz="4" w:space="0" w:color="auto"/>
              <w:right w:val="single" w:sz="4" w:space="0" w:color="auto"/>
            </w:tcBorders>
            <w:shd w:val="clear" w:color="auto" w:fill="auto"/>
            <w:noWrap/>
            <w:vAlign w:val="center"/>
          </w:tcPr>
          <w:p w:rsidR="006C7C68" w:rsidRPr="005A5AFE" w:rsidRDefault="006C7C68"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申請主体区分</w:t>
            </w:r>
          </w:p>
        </w:tc>
        <w:tc>
          <w:tcPr>
            <w:tcW w:w="4543" w:type="dxa"/>
            <w:gridSpan w:val="10"/>
            <w:tcBorders>
              <w:top w:val="single" w:sz="4" w:space="0" w:color="auto"/>
              <w:left w:val="nil"/>
              <w:bottom w:val="single" w:sz="4" w:space="0" w:color="auto"/>
              <w:right w:val="single" w:sz="4" w:space="0" w:color="auto"/>
            </w:tcBorders>
            <w:shd w:val="clear" w:color="auto" w:fill="auto"/>
            <w:noWrap/>
            <w:vAlign w:val="center"/>
          </w:tcPr>
          <w:p w:rsidR="006C7C68" w:rsidRPr="005A5AFE" w:rsidRDefault="006C7C68"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申請形態区分</w:t>
            </w:r>
          </w:p>
        </w:tc>
      </w:tr>
      <w:tr w:rsidR="006C7C68" w:rsidRPr="005A5AFE" w:rsidTr="009D5B30">
        <w:trPr>
          <w:trHeight w:val="270"/>
        </w:trPr>
        <w:tc>
          <w:tcPr>
            <w:tcW w:w="3549"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6C7C68" w:rsidRPr="005A5AFE" w:rsidRDefault="006C7C68" w:rsidP="005A5AFE">
            <w:pPr>
              <w:autoSpaceDE w:val="0"/>
              <w:autoSpaceDN w:val="0"/>
              <w:spacing w:line="300" w:lineRule="exact"/>
              <w:rPr>
                <w:rFonts w:ascii="Meiryo UI" w:eastAsia="Meiryo UI" w:hAnsi="Meiryo UI" w:cs="ＭＳ Ｐゴシック"/>
                <w:sz w:val="22"/>
              </w:rPr>
            </w:pPr>
          </w:p>
        </w:tc>
        <w:tc>
          <w:tcPr>
            <w:tcW w:w="908"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6C7C68" w:rsidRPr="005A5AFE" w:rsidRDefault="006C7C68"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個人</w:t>
            </w:r>
          </w:p>
        </w:tc>
        <w:tc>
          <w:tcPr>
            <w:tcW w:w="1363" w:type="dxa"/>
            <w:gridSpan w:val="3"/>
            <w:tcBorders>
              <w:top w:val="single" w:sz="4" w:space="0" w:color="auto"/>
              <w:left w:val="nil"/>
              <w:bottom w:val="single" w:sz="4" w:space="0" w:color="auto"/>
              <w:right w:val="single" w:sz="4" w:space="0" w:color="auto"/>
            </w:tcBorders>
            <w:shd w:val="clear" w:color="auto" w:fill="auto"/>
            <w:noWrap/>
            <w:vAlign w:val="center"/>
          </w:tcPr>
          <w:p w:rsidR="006C7C68" w:rsidRPr="005A5AFE" w:rsidRDefault="006C7C68"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法人</w:t>
            </w:r>
          </w:p>
        </w:tc>
        <w:tc>
          <w:tcPr>
            <w:tcW w:w="2725" w:type="dxa"/>
            <w:gridSpan w:val="6"/>
            <w:tcBorders>
              <w:top w:val="single" w:sz="4" w:space="0" w:color="auto"/>
              <w:left w:val="nil"/>
              <w:bottom w:val="single" w:sz="4" w:space="0" w:color="auto"/>
              <w:right w:val="single" w:sz="4" w:space="0" w:color="auto"/>
            </w:tcBorders>
            <w:shd w:val="clear" w:color="auto" w:fill="auto"/>
            <w:noWrap/>
            <w:vAlign w:val="center"/>
          </w:tcPr>
          <w:p w:rsidR="006C7C68" w:rsidRPr="006C7C68" w:rsidRDefault="006C7C68"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単独申請が可能なもの</w:t>
            </w:r>
          </w:p>
        </w:tc>
        <w:tc>
          <w:tcPr>
            <w:tcW w:w="909" w:type="dxa"/>
            <w:gridSpan w:val="2"/>
            <w:tcBorders>
              <w:top w:val="single" w:sz="4" w:space="0" w:color="auto"/>
              <w:left w:val="nil"/>
              <w:bottom w:val="single" w:sz="4" w:space="0" w:color="auto"/>
              <w:right w:val="single" w:sz="4" w:space="0" w:color="000000"/>
            </w:tcBorders>
            <w:shd w:val="clear" w:color="auto" w:fill="auto"/>
            <w:noWrap/>
            <w:vAlign w:val="center"/>
          </w:tcPr>
          <w:p w:rsidR="006C7C68" w:rsidRPr="005A5AFE" w:rsidRDefault="006C7C68" w:rsidP="005A5AFE">
            <w:pPr>
              <w:autoSpaceDE w:val="0"/>
              <w:autoSpaceDN w:val="0"/>
              <w:spacing w:line="300" w:lineRule="exact"/>
              <w:jc w:val="center"/>
              <w:rPr>
                <w:rFonts w:ascii="Meiryo UI" w:eastAsia="Meiryo UI" w:hAnsi="Meiryo UI" w:cs="ＭＳ Ｐゴシック"/>
                <w:sz w:val="16"/>
                <w:szCs w:val="16"/>
              </w:rPr>
            </w:pPr>
            <w:r w:rsidRPr="005A5AFE">
              <w:rPr>
                <w:rFonts w:ascii="Meiryo UI" w:eastAsia="Meiryo UI" w:hAnsi="Meiryo UI" w:hint="eastAsia"/>
                <w:sz w:val="16"/>
                <w:szCs w:val="16"/>
              </w:rPr>
              <w:t>小作地の場合</w:t>
            </w:r>
          </w:p>
        </w:tc>
        <w:tc>
          <w:tcPr>
            <w:tcW w:w="454" w:type="dxa"/>
            <w:vMerge w:val="restart"/>
            <w:tcBorders>
              <w:top w:val="nil"/>
              <w:left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区分地上等の取得</w:t>
            </w:r>
          </w:p>
        </w:tc>
        <w:tc>
          <w:tcPr>
            <w:tcW w:w="455" w:type="dxa"/>
            <w:vMerge w:val="restart"/>
            <w:tcBorders>
              <w:top w:val="nil"/>
              <w:left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cs="ＭＳ Ｐゴシック" w:hint="eastAsia"/>
                <w:sz w:val="20"/>
                <w:szCs w:val="20"/>
              </w:rPr>
              <w:t>水田裏作のための貸借</w:t>
            </w:r>
          </w:p>
        </w:tc>
      </w:tr>
      <w:tr w:rsidR="006C7C68" w:rsidRPr="005A5AFE" w:rsidTr="009D5B30">
        <w:trPr>
          <w:trHeight w:val="2936"/>
        </w:trPr>
        <w:tc>
          <w:tcPr>
            <w:tcW w:w="3549"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6C7C68" w:rsidRPr="005A5AFE" w:rsidRDefault="006C7C68" w:rsidP="005A5AFE">
            <w:pPr>
              <w:autoSpaceDE w:val="0"/>
              <w:autoSpaceDN w:val="0"/>
              <w:spacing w:line="300" w:lineRule="exact"/>
              <w:rPr>
                <w:rFonts w:ascii="Meiryo UI" w:eastAsia="Meiryo UI" w:hAnsi="Meiryo UI" w:cs="ＭＳ Ｐゴシック"/>
                <w:sz w:val="22"/>
              </w:rPr>
            </w:pPr>
          </w:p>
        </w:tc>
        <w:tc>
          <w:tcPr>
            <w:tcW w:w="454" w:type="dxa"/>
            <w:tcBorders>
              <w:top w:val="nil"/>
              <w:left w:val="single" w:sz="4" w:space="0" w:color="000000"/>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未成年者</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成人</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農地所有適格法人</w:t>
            </w:r>
          </w:p>
        </w:tc>
        <w:tc>
          <w:tcPr>
            <w:tcW w:w="455"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農業協同組合等</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その他の法人</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強制競売、競売又は公売</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16"/>
                <w:szCs w:val="16"/>
              </w:rPr>
            </w:pPr>
            <w:r w:rsidRPr="005A5AFE">
              <w:rPr>
                <w:rFonts w:ascii="Meiryo UI" w:eastAsia="Meiryo UI" w:hAnsi="Meiryo UI" w:hint="eastAsia"/>
                <w:sz w:val="16"/>
                <w:szCs w:val="16"/>
              </w:rPr>
              <w:t>特定遺贈（相続人に対するものを除く。）</w:t>
            </w:r>
          </w:p>
        </w:tc>
        <w:tc>
          <w:tcPr>
            <w:tcW w:w="455"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確定判決</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裁判上の和解請求の認諾</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民事調停法による調停の成立</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18"/>
                <w:szCs w:val="18"/>
              </w:rPr>
            </w:pPr>
            <w:r w:rsidRPr="005A5AFE">
              <w:rPr>
                <w:rFonts w:ascii="Meiryo UI" w:eastAsia="Meiryo UI" w:hAnsi="Meiryo UI" w:hint="eastAsia"/>
                <w:sz w:val="18"/>
                <w:szCs w:val="18"/>
              </w:rPr>
              <w:t>家事事件手続法による審判の確定</w:t>
            </w:r>
          </w:p>
        </w:tc>
        <w:tc>
          <w:tcPr>
            <w:tcW w:w="455"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所有権以外の権利の譲渡</w:t>
            </w:r>
          </w:p>
        </w:tc>
        <w:tc>
          <w:tcPr>
            <w:tcW w:w="454" w:type="dxa"/>
            <w:tcBorders>
              <w:top w:val="nil"/>
              <w:left w:val="nil"/>
              <w:bottom w:val="single" w:sz="4" w:space="0" w:color="auto"/>
              <w:right w:val="single" w:sz="4" w:space="0" w:color="auto"/>
            </w:tcBorders>
            <w:shd w:val="clear" w:color="auto" w:fill="auto"/>
            <w:textDirection w:val="tbRlV"/>
            <w:vAlign w:val="center"/>
          </w:tcPr>
          <w:p w:rsidR="006C7C68" w:rsidRPr="005A5AFE" w:rsidRDefault="006C7C68" w:rsidP="005A5AFE">
            <w:pPr>
              <w:autoSpaceDE w:val="0"/>
              <w:autoSpaceDN w:val="0"/>
              <w:spacing w:line="300" w:lineRule="exact"/>
              <w:ind w:leftChars="50" w:left="105"/>
              <w:rPr>
                <w:rFonts w:ascii="Meiryo UI" w:eastAsia="Meiryo UI" w:hAnsi="Meiryo UI" w:cs="ＭＳ Ｐゴシック"/>
                <w:sz w:val="20"/>
                <w:szCs w:val="20"/>
              </w:rPr>
            </w:pPr>
            <w:r w:rsidRPr="005A5AFE">
              <w:rPr>
                <w:rFonts w:ascii="Meiryo UI" w:eastAsia="Meiryo UI" w:hAnsi="Meiryo UI" w:hint="eastAsia"/>
                <w:sz w:val="20"/>
                <w:szCs w:val="20"/>
              </w:rPr>
              <w:t>所有権以外の権利の転貸</w:t>
            </w:r>
          </w:p>
        </w:tc>
        <w:tc>
          <w:tcPr>
            <w:tcW w:w="454" w:type="dxa"/>
            <w:vMerge/>
            <w:tcBorders>
              <w:left w:val="single" w:sz="4" w:space="0" w:color="auto"/>
              <w:bottom w:val="single" w:sz="4" w:space="0" w:color="auto"/>
              <w:right w:val="single" w:sz="4" w:space="0" w:color="auto"/>
            </w:tcBorders>
            <w:shd w:val="clear" w:color="auto" w:fill="auto"/>
            <w:vAlign w:val="center"/>
          </w:tcPr>
          <w:p w:rsidR="006C7C68" w:rsidRPr="005A5AFE" w:rsidRDefault="006C7C68" w:rsidP="005A5AFE">
            <w:pPr>
              <w:autoSpaceDE w:val="0"/>
              <w:autoSpaceDN w:val="0"/>
              <w:spacing w:line="300" w:lineRule="exact"/>
              <w:rPr>
                <w:rFonts w:ascii="Meiryo UI" w:eastAsia="Meiryo UI" w:hAnsi="Meiryo UI" w:cs="ＭＳ Ｐゴシック"/>
                <w:sz w:val="20"/>
                <w:szCs w:val="20"/>
              </w:rPr>
            </w:pPr>
          </w:p>
        </w:tc>
        <w:tc>
          <w:tcPr>
            <w:tcW w:w="455" w:type="dxa"/>
            <w:vMerge/>
            <w:tcBorders>
              <w:left w:val="single" w:sz="4" w:space="0" w:color="auto"/>
              <w:bottom w:val="single" w:sz="4" w:space="0" w:color="auto"/>
              <w:right w:val="single" w:sz="4" w:space="0" w:color="auto"/>
            </w:tcBorders>
            <w:shd w:val="clear" w:color="auto" w:fill="auto"/>
            <w:vAlign w:val="center"/>
          </w:tcPr>
          <w:p w:rsidR="006C7C68" w:rsidRPr="005A5AFE" w:rsidRDefault="006C7C68"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197"/>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申請に係る土地の登記事項証明書（注１）</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143"/>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契約書の写し（権利設定の場合）</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270"/>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cs="ＭＳ Ｐゴシック"/>
                <w:sz w:val="18"/>
                <w:szCs w:val="18"/>
              </w:rPr>
            </w:pPr>
            <w:r w:rsidRPr="005A5AFE">
              <w:rPr>
                <w:rFonts w:ascii="Meiryo UI" w:eastAsia="Meiryo UI" w:hAnsi="Meiryo UI" w:cs="ＭＳ Ｐゴシック" w:hint="eastAsia"/>
                <w:sz w:val="18"/>
                <w:szCs w:val="18"/>
              </w:rPr>
              <w:t>譲受人の住民票謄本</w:t>
            </w:r>
            <w:r w:rsidRPr="005A5AFE">
              <w:rPr>
                <w:rFonts w:ascii="Meiryo UI" w:eastAsia="Meiryo UI" w:hAnsi="Meiryo UI" w:hint="eastAsia"/>
                <w:sz w:val="18"/>
                <w:szCs w:val="18"/>
              </w:rPr>
              <w:t>（譲受人の住所が市(町)外の区域にある場合）</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single" w:sz="4" w:space="0" w:color="auto"/>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180"/>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sz w:val="18"/>
                <w:szCs w:val="18"/>
              </w:rPr>
            </w:pPr>
            <w:r w:rsidRPr="005A5AFE">
              <w:rPr>
                <w:rFonts w:ascii="Meiryo UI" w:eastAsia="Meiryo UI" w:hAnsi="Meiryo UI" w:hint="eastAsia"/>
                <w:sz w:val="18"/>
                <w:szCs w:val="18"/>
              </w:rPr>
              <w:t>耕作証明書（注２）</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bookmarkStart w:id="0" w:name="_GoBack"/>
            <w:bookmarkEnd w:id="0"/>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single" w:sz="4" w:space="0" w:color="auto"/>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173"/>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戸籍謄本</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r>
      <w:tr w:rsidR="006C7C68" w:rsidRPr="005A5AFE" w:rsidTr="009D5B30">
        <w:trPr>
          <w:trHeight w:val="257"/>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法人の登記事項証明書（注１）</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r>
      <w:tr w:rsidR="006C7C68" w:rsidRPr="005A5AFE" w:rsidTr="009D5B30">
        <w:trPr>
          <w:trHeight w:val="166"/>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定款又は寄附行為</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r>
      <w:tr w:rsidR="006C7C68" w:rsidRPr="005A5AFE" w:rsidTr="009D5B30">
        <w:trPr>
          <w:trHeight w:val="166"/>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sz w:val="18"/>
                <w:szCs w:val="18"/>
              </w:rPr>
            </w:pPr>
            <w:r w:rsidRPr="005A5AFE">
              <w:rPr>
                <w:rFonts w:ascii="Meiryo UI" w:eastAsia="Meiryo UI" w:hAnsi="Meiryo UI" w:hint="eastAsia"/>
                <w:sz w:val="18"/>
                <w:szCs w:val="18"/>
              </w:rPr>
              <w:t>申請当事者及びその世帯員等が現に所有し、又は使用収益権を有する農地等並びにその行う耕作又は養畜の事業に係る労働力等の状況等（</w:t>
            </w:r>
            <w:r w:rsidRPr="005A5AFE">
              <w:rPr>
                <w:rFonts w:ascii="Meiryo UI" w:eastAsia="Meiryo UI" w:hAnsi="Meiryo UI" w:hint="eastAsia"/>
                <w:b/>
                <w:sz w:val="18"/>
                <w:szCs w:val="18"/>
              </w:rPr>
              <w:t>様式第３号</w:t>
            </w:r>
            <w:r w:rsidRPr="005A5AFE">
              <w:rPr>
                <w:rFonts w:ascii="Meiryo UI" w:eastAsia="Meiryo UI" w:hAnsi="Meiryo UI" w:hint="eastAsia"/>
                <w:sz w:val="18"/>
                <w:szCs w:val="18"/>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single" w:sz="4" w:space="0" w:color="auto"/>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166"/>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sz w:val="18"/>
                <w:szCs w:val="18"/>
              </w:rPr>
            </w:pPr>
            <w:r w:rsidRPr="005A5AFE">
              <w:rPr>
                <w:rFonts w:ascii="Meiryo UI" w:eastAsia="Meiryo UI" w:hAnsi="Meiryo UI" w:hint="eastAsia"/>
                <w:sz w:val="18"/>
                <w:szCs w:val="18"/>
              </w:rPr>
              <w:t>農地法その他の農業に関する法令の遵守状況等（</w:t>
            </w:r>
            <w:r w:rsidRPr="005A5AFE">
              <w:rPr>
                <w:rFonts w:ascii="Meiryo UI" w:eastAsia="Meiryo UI" w:hAnsi="Meiryo UI" w:hint="eastAsia"/>
                <w:b/>
                <w:sz w:val="18"/>
                <w:szCs w:val="18"/>
              </w:rPr>
              <w:t>様式第４号</w:t>
            </w:r>
            <w:r w:rsidRPr="005A5AFE">
              <w:rPr>
                <w:rFonts w:ascii="Meiryo UI" w:eastAsia="Meiryo UI" w:hAnsi="Meiryo UI" w:hint="eastAsia"/>
                <w:sz w:val="18"/>
                <w:szCs w:val="18"/>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single" w:sz="4" w:space="0" w:color="auto"/>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76"/>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cs="ＭＳ Ｐゴシック"/>
                <w:sz w:val="18"/>
                <w:szCs w:val="18"/>
              </w:rPr>
            </w:pPr>
            <w:r w:rsidRPr="005A5AFE">
              <w:rPr>
                <w:rFonts w:ascii="Meiryo UI" w:eastAsia="Meiryo UI" w:hAnsi="Meiryo UI" w:hint="eastAsia"/>
                <w:sz w:val="18"/>
                <w:szCs w:val="18"/>
              </w:rPr>
              <w:t>営農計画書（</w:t>
            </w:r>
            <w:r w:rsidRPr="005A5AFE">
              <w:rPr>
                <w:rFonts w:ascii="Meiryo UI" w:eastAsia="Meiryo UI" w:hAnsi="Meiryo UI" w:hint="eastAsia"/>
                <w:b/>
                <w:sz w:val="18"/>
                <w:szCs w:val="18"/>
              </w:rPr>
              <w:t>様式第５号</w:t>
            </w:r>
            <w:r w:rsidRPr="005A5AFE">
              <w:rPr>
                <w:rFonts w:ascii="Meiryo UI" w:eastAsia="Meiryo UI" w:hAnsi="Meiryo UI" w:hint="eastAsia"/>
                <w:sz w:val="18"/>
                <w:szCs w:val="18"/>
              </w:rPr>
              <w:t>）又は土地利用計画書</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405"/>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農業経営受託規程又は農業経営規程</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204"/>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cs="ＭＳ Ｐゴシック"/>
                <w:sz w:val="18"/>
                <w:szCs w:val="18"/>
              </w:rPr>
            </w:pPr>
            <w:r w:rsidRPr="005A5AFE">
              <w:rPr>
                <w:rFonts w:ascii="Meiryo UI" w:eastAsia="Meiryo UI" w:hAnsi="Meiryo UI" w:hint="eastAsia"/>
                <w:sz w:val="18"/>
                <w:szCs w:val="18"/>
              </w:rPr>
              <w:t>農地所有適格法人としての事業等の状況（別紙）（</w:t>
            </w:r>
            <w:r w:rsidRPr="005A5AFE">
              <w:rPr>
                <w:rFonts w:ascii="Meiryo UI" w:eastAsia="Meiryo UI" w:hAnsi="Meiryo UI" w:hint="eastAsia"/>
                <w:b/>
                <w:sz w:val="18"/>
                <w:szCs w:val="18"/>
              </w:rPr>
              <w:t>様式第６号</w:t>
            </w:r>
            <w:r w:rsidRPr="005A5AFE">
              <w:rPr>
                <w:rFonts w:ascii="Meiryo UI" w:eastAsia="Meiryo UI" w:hAnsi="Meiryo UI" w:hint="eastAsia"/>
                <w:sz w:val="18"/>
                <w:szCs w:val="18"/>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204"/>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sz w:val="18"/>
                <w:szCs w:val="18"/>
              </w:rPr>
            </w:pPr>
            <w:r w:rsidRPr="005A5AFE">
              <w:rPr>
                <w:rFonts w:ascii="Meiryo UI" w:eastAsia="Meiryo UI" w:hAnsi="Meiryo UI" w:hint="eastAsia"/>
                <w:sz w:val="18"/>
                <w:szCs w:val="18"/>
              </w:rPr>
              <w:t>組合員名簿又は株主名簿の写し</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204"/>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sz w:val="18"/>
                <w:szCs w:val="18"/>
              </w:rPr>
            </w:pPr>
            <w:r w:rsidRPr="005A5AFE">
              <w:rPr>
                <w:rFonts w:ascii="Meiryo UI" w:eastAsia="Meiryo UI" w:hAnsi="Meiryo UI" w:hint="eastAsia"/>
                <w:sz w:val="18"/>
                <w:szCs w:val="18"/>
              </w:rPr>
              <w:t>承認会社であることを証する書面及びその株主名簿の写し</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255"/>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入札調書又は公売調書</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254"/>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公正証書等</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199"/>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確定判決謄本（判決確定証明のあるもの）</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255"/>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和解調書謄本</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70"/>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調停調書謄本</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179"/>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家事審判書謄本</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75"/>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同意書（譲渡）（</w:t>
            </w:r>
            <w:r w:rsidRPr="005A5AFE">
              <w:rPr>
                <w:rFonts w:ascii="Meiryo UI" w:eastAsia="Meiryo UI" w:hAnsi="Meiryo UI" w:hint="eastAsia"/>
                <w:b/>
                <w:sz w:val="18"/>
                <w:szCs w:val="18"/>
              </w:rPr>
              <w:t>様式第７号</w:t>
            </w:r>
            <w:r w:rsidRPr="005A5AFE">
              <w:rPr>
                <w:rFonts w:ascii="Meiryo UI" w:eastAsia="Meiryo UI" w:hAnsi="Meiryo UI" w:hint="eastAsia"/>
                <w:sz w:val="18"/>
                <w:szCs w:val="18"/>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173"/>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同意書（転貸）（</w:t>
            </w:r>
            <w:r w:rsidRPr="005A5AFE">
              <w:rPr>
                <w:rFonts w:ascii="Meiryo UI" w:eastAsia="Meiryo UI" w:hAnsi="Meiryo UI" w:hint="eastAsia"/>
                <w:b/>
                <w:sz w:val="18"/>
                <w:szCs w:val="18"/>
              </w:rPr>
              <w:t>様式第８号</w:t>
            </w:r>
            <w:r w:rsidRPr="005A5AFE">
              <w:rPr>
                <w:rFonts w:ascii="Meiryo UI" w:eastAsia="Meiryo UI" w:hAnsi="Meiryo UI" w:hint="eastAsia"/>
                <w:sz w:val="18"/>
                <w:szCs w:val="18"/>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r w:rsidR="006C7C68" w:rsidRPr="005A5AFE" w:rsidTr="009D5B30">
        <w:trPr>
          <w:trHeight w:val="173"/>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260" w:lineRule="exact"/>
              <w:rPr>
                <w:rFonts w:ascii="Meiryo UI" w:eastAsia="Meiryo UI" w:hAnsi="Meiryo UI"/>
                <w:sz w:val="18"/>
                <w:szCs w:val="18"/>
              </w:rPr>
            </w:pPr>
            <w:r w:rsidRPr="005A5AFE">
              <w:rPr>
                <w:rFonts w:ascii="Meiryo UI" w:eastAsia="Meiryo UI" w:hAnsi="Meiryo UI" w:hint="eastAsia"/>
                <w:sz w:val="18"/>
                <w:szCs w:val="18"/>
              </w:rPr>
              <w:t>権利を取得しようとする者又はその世帯員等のその行う耕作又は養畜の事業に必要な農作業への従事状況（</w:t>
            </w:r>
            <w:r w:rsidRPr="005A5AFE">
              <w:rPr>
                <w:rFonts w:ascii="Meiryo UI" w:eastAsia="Meiryo UI" w:hAnsi="Meiryo UI" w:hint="eastAsia"/>
                <w:b/>
                <w:sz w:val="18"/>
                <w:szCs w:val="18"/>
              </w:rPr>
              <w:t>様式第９号</w:t>
            </w:r>
            <w:r w:rsidRPr="005A5AFE">
              <w:rPr>
                <w:rFonts w:ascii="Meiryo UI" w:eastAsia="Meiryo UI" w:hAnsi="Meiryo UI" w:hint="eastAsia"/>
                <w:sz w:val="18"/>
                <w:szCs w:val="18"/>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sz w:val="20"/>
                <w:szCs w:val="20"/>
              </w:rPr>
            </w:pPr>
            <w:r w:rsidRPr="005A5AFE">
              <w:rPr>
                <w:rFonts w:ascii="Meiryo UI" w:eastAsia="Meiryo UI" w:hAnsi="Meiryo UI" w:hint="eastAsia"/>
                <w:sz w:val="20"/>
                <w:szCs w:val="20"/>
              </w:rPr>
              <w:t>○</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p>
        </w:tc>
        <w:tc>
          <w:tcPr>
            <w:tcW w:w="455" w:type="dxa"/>
            <w:tcBorders>
              <w:top w:val="nil"/>
              <w:left w:val="nil"/>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r>
      <w:tr w:rsidR="006C7C68" w:rsidRPr="005A5AFE" w:rsidTr="009D5B30">
        <w:trPr>
          <w:trHeight w:val="83"/>
        </w:trPr>
        <w:tc>
          <w:tcPr>
            <w:tcW w:w="3549" w:type="dxa"/>
            <w:tcBorders>
              <w:top w:val="nil"/>
              <w:left w:val="single" w:sz="4" w:space="0" w:color="auto"/>
              <w:bottom w:val="single" w:sz="4" w:space="0" w:color="auto"/>
              <w:right w:val="single" w:sz="4" w:space="0" w:color="auto"/>
            </w:tcBorders>
            <w:shd w:val="clear" w:color="auto" w:fill="auto"/>
            <w:vAlign w:val="center"/>
          </w:tcPr>
          <w:p w:rsidR="005A5AFE" w:rsidRPr="005A5AFE" w:rsidRDefault="005A5AFE" w:rsidP="005A5AFE">
            <w:pPr>
              <w:autoSpaceDE w:val="0"/>
              <w:autoSpaceDN w:val="0"/>
              <w:spacing w:line="300" w:lineRule="exact"/>
              <w:rPr>
                <w:rFonts w:ascii="Meiryo UI" w:eastAsia="Meiryo UI" w:hAnsi="Meiryo UI" w:cs="ＭＳ Ｐゴシック"/>
                <w:sz w:val="18"/>
                <w:szCs w:val="18"/>
              </w:rPr>
            </w:pPr>
            <w:r w:rsidRPr="005A5AFE">
              <w:rPr>
                <w:rFonts w:ascii="Meiryo UI" w:eastAsia="Meiryo UI" w:hAnsi="Meiryo UI" w:hint="eastAsia"/>
                <w:sz w:val="18"/>
                <w:szCs w:val="18"/>
              </w:rPr>
              <w:t>丈量図、土地利用計画図及び断面図</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5"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tcPr>
          <w:p w:rsidR="005A5AFE" w:rsidRPr="005A5AFE" w:rsidRDefault="005A5AFE" w:rsidP="005A5AFE">
            <w:pPr>
              <w:autoSpaceDE w:val="0"/>
              <w:autoSpaceDN w:val="0"/>
              <w:spacing w:line="300" w:lineRule="exact"/>
              <w:jc w:val="center"/>
              <w:rPr>
                <w:rFonts w:ascii="Meiryo UI" w:eastAsia="Meiryo UI" w:hAnsi="Meiryo UI" w:cs="ＭＳ Ｐゴシック"/>
                <w:sz w:val="20"/>
                <w:szCs w:val="20"/>
              </w:rPr>
            </w:pPr>
            <w:r w:rsidRPr="005A5AFE">
              <w:rPr>
                <w:rFonts w:ascii="Meiryo UI" w:eastAsia="Meiryo UI" w:hAnsi="Meiryo UI" w:hint="eastAsia"/>
                <w:sz w:val="20"/>
                <w:szCs w:val="20"/>
              </w:rPr>
              <w:t>○</w:t>
            </w:r>
          </w:p>
        </w:tc>
        <w:tc>
          <w:tcPr>
            <w:tcW w:w="455" w:type="dxa"/>
            <w:tcBorders>
              <w:top w:val="nil"/>
              <w:left w:val="nil"/>
              <w:bottom w:val="single" w:sz="4" w:space="0" w:color="auto"/>
              <w:right w:val="single" w:sz="4" w:space="0" w:color="auto"/>
            </w:tcBorders>
            <w:shd w:val="clear" w:color="auto" w:fill="auto"/>
          </w:tcPr>
          <w:p w:rsidR="005A5AFE" w:rsidRPr="005A5AFE" w:rsidRDefault="005A5AFE" w:rsidP="005A5AFE">
            <w:pPr>
              <w:autoSpaceDE w:val="0"/>
              <w:autoSpaceDN w:val="0"/>
              <w:spacing w:line="300" w:lineRule="exact"/>
              <w:rPr>
                <w:rFonts w:ascii="Meiryo UI" w:eastAsia="Meiryo UI" w:hAnsi="Meiryo UI" w:cs="ＭＳ Ｐゴシック"/>
                <w:sz w:val="20"/>
                <w:szCs w:val="20"/>
              </w:rPr>
            </w:pPr>
          </w:p>
        </w:tc>
      </w:tr>
    </w:tbl>
    <w:p w:rsidR="005A5AFE" w:rsidRPr="005A5AFE" w:rsidRDefault="005A5AFE" w:rsidP="005A5AFE">
      <w:pPr>
        <w:rPr>
          <w:rFonts w:ascii="Meiryo UI" w:eastAsia="Meiryo UI" w:hAnsi="Meiryo UI" w:hint="eastAsia"/>
        </w:rPr>
      </w:pPr>
    </w:p>
    <w:sectPr w:rsidR="005A5AFE" w:rsidRPr="005A5AFE" w:rsidSect="005A5A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FE"/>
    <w:rsid w:val="000856F4"/>
    <w:rsid w:val="005A5AFE"/>
    <w:rsid w:val="006C7C68"/>
    <w:rsid w:val="009D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EF559"/>
  <w15:chartTrackingRefBased/>
  <w15:docId w15:val="{7DC4E124-21F7-472F-820F-02AD2A7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我部山　美治</dc:creator>
  <cp:keywords/>
  <dc:description/>
  <cp:lastModifiedBy>我部山　美治</cp:lastModifiedBy>
  <cp:revision>2</cp:revision>
  <dcterms:created xsi:type="dcterms:W3CDTF">2025-05-21T06:08:00Z</dcterms:created>
  <dcterms:modified xsi:type="dcterms:W3CDTF">2025-05-21T06:25:00Z</dcterms:modified>
</cp:coreProperties>
</file>